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0946" w:rsidRDefault="00096C4A" w:rsidP="00E11E0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Вахрамеева Кристина Александровна</w:t>
      </w:r>
    </w:p>
    <w:p w:rsidR="004A615B" w:rsidRPr="00F24DA2" w:rsidRDefault="00096C4A" w:rsidP="00E11E0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МБДОУ д/с №100</w:t>
      </w:r>
    </w:p>
    <w:p w:rsidR="004A615B" w:rsidRDefault="002663BE" w:rsidP="00E11E0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Ранняя профориентация дошкольников</w:t>
      </w:r>
    </w:p>
    <w:p w:rsidR="002663BE" w:rsidRPr="003B619F" w:rsidRDefault="002663BE" w:rsidP="003B619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B619F">
        <w:rPr>
          <w:rFonts w:ascii="Times New Roman" w:hAnsi="Times New Roman" w:cs="Times New Roman"/>
          <w:b/>
          <w:bCs/>
          <w:sz w:val="24"/>
          <w:szCs w:val="24"/>
        </w:rPr>
        <w:t>Знакомство детей старшего дошкольного возраста с современными профессиями</w:t>
      </w:r>
    </w:p>
    <w:p w:rsidR="00B86518" w:rsidRDefault="00B86518" w:rsidP="00B86518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86518">
        <w:rPr>
          <w:rFonts w:ascii="Times New Roman" w:hAnsi="Times New Roman" w:cs="Times New Roman"/>
          <w:b/>
          <w:bCs/>
          <w:sz w:val="24"/>
          <w:szCs w:val="24"/>
        </w:rPr>
        <w:t>Аннотация</w:t>
      </w:r>
    </w:p>
    <w:p w:rsidR="00B86518" w:rsidRDefault="00B86518" w:rsidP="00B8651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6518">
        <w:rPr>
          <w:rFonts w:ascii="Times New Roman" w:hAnsi="Times New Roman" w:cs="Times New Roman"/>
          <w:sz w:val="24"/>
          <w:szCs w:val="24"/>
        </w:rPr>
        <w:t>В статье</w:t>
      </w:r>
      <w:r>
        <w:rPr>
          <w:rFonts w:ascii="Times New Roman" w:hAnsi="Times New Roman" w:cs="Times New Roman"/>
          <w:sz w:val="24"/>
          <w:szCs w:val="24"/>
        </w:rPr>
        <w:t xml:space="preserve"> представлены наиболее актуальные педагогические технологии</w:t>
      </w:r>
      <w:r w:rsidR="002922EB">
        <w:rPr>
          <w:rFonts w:ascii="Times New Roman" w:hAnsi="Times New Roman" w:cs="Times New Roman"/>
          <w:sz w:val="24"/>
          <w:szCs w:val="24"/>
        </w:rPr>
        <w:t xml:space="preserve">, направленные на профориентацию детей дошкольного возраста, такие как: технология музей, технология проектов и игровые технологии. </w:t>
      </w:r>
      <w:r w:rsidR="00110159">
        <w:rPr>
          <w:rFonts w:ascii="Times New Roman" w:hAnsi="Times New Roman" w:cs="Times New Roman"/>
          <w:sz w:val="24"/>
          <w:szCs w:val="24"/>
        </w:rPr>
        <w:t xml:space="preserve">Приведены примеры реализации данных технологий. Так же представлен педагогический опыт профориентации детей подготовительной к школе группы в рамках </w:t>
      </w:r>
      <w:r w:rsidR="00FB01C2">
        <w:rPr>
          <w:rFonts w:ascii="Times New Roman" w:hAnsi="Times New Roman" w:cs="Times New Roman"/>
          <w:sz w:val="24"/>
          <w:szCs w:val="24"/>
        </w:rPr>
        <w:t xml:space="preserve">знакомства с профессией дизайнера. </w:t>
      </w:r>
      <w:r w:rsidR="0044058A">
        <w:rPr>
          <w:rFonts w:ascii="Times New Roman" w:hAnsi="Times New Roman" w:cs="Times New Roman"/>
          <w:sz w:val="24"/>
          <w:szCs w:val="24"/>
        </w:rPr>
        <w:t xml:space="preserve">В рамках проекта дети знакомились с профессиями «дизайнер одежды» и «архитектор» (архитектурный дизайн). В процессе проекта дети совместно с воспитателем и родителями </w:t>
      </w:r>
      <w:r w:rsidR="007D382D">
        <w:rPr>
          <w:rFonts w:ascii="Times New Roman" w:hAnsi="Times New Roman" w:cs="Times New Roman"/>
          <w:sz w:val="24"/>
          <w:szCs w:val="24"/>
        </w:rPr>
        <w:t xml:space="preserve">узнавали особенности данных профессий через сюжетно-ролевые игры, дидактические, с помощью просмотров презентаций и </w:t>
      </w:r>
      <w:r w:rsidR="0035677F">
        <w:rPr>
          <w:rFonts w:ascii="Times New Roman" w:hAnsi="Times New Roman" w:cs="Times New Roman"/>
          <w:sz w:val="24"/>
          <w:szCs w:val="24"/>
        </w:rPr>
        <w:t>взаимодействие с предметно-пространственной средой. В статье подробно описан план з</w:t>
      </w:r>
      <w:r w:rsidR="00B05618">
        <w:rPr>
          <w:rFonts w:ascii="Times New Roman" w:hAnsi="Times New Roman" w:cs="Times New Roman"/>
          <w:sz w:val="24"/>
          <w:szCs w:val="24"/>
        </w:rPr>
        <w:t>на</w:t>
      </w:r>
      <w:r w:rsidR="0035677F">
        <w:rPr>
          <w:rFonts w:ascii="Times New Roman" w:hAnsi="Times New Roman" w:cs="Times New Roman"/>
          <w:sz w:val="24"/>
          <w:szCs w:val="24"/>
        </w:rPr>
        <w:t>комства детей с данными профессиями и описаны технологи</w:t>
      </w:r>
      <w:r w:rsidR="00B05618">
        <w:rPr>
          <w:rFonts w:ascii="Times New Roman" w:hAnsi="Times New Roman" w:cs="Times New Roman"/>
          <w:sz w:val="24"/>
          <w:szCs w:val="24"/>
        </w:rPr>
        <w:t xml:space="preserve">и, которые применялись для реализации данного проекта. </w:t>
      </w:r>
    </w:p>
    <w:p w:rsidR="00EE076B" w:rsidRDefault="00EE076B" w:rsidP="00B8651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619F">
        <w:rPr>
          <w:rFonts w:ascii="Times New Roman" w:hAnsi="Times New Roman" w:cs="Times New Roman"/>
          <w:b/>
          <w:bCs/>
          <w:sz w:val="24"/>
          <w:szCs w:val="24"/>
        </w:rPr>
        <w:t>Ключевые слова:</w:t>
      </w:r>
      <w:r>
        <w:rPr>
          <w:rFonts w:ascii="Times New Roman" w:hAnsi="Times New Roman" w:cs="Times New Roman"/>
          <w:sz w:val="24"/>
          <w:szCs w:val="24"/>
        </w:rPr>
        <w:t xml:space="preserve"> с</w:t>
      </w:r>
      <w:r w:rsidR="002603C0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а</w:t>
      </w:r>
      <w:r w:rsidR="002603C0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>ший дошкольный возраст,</w:t>
      </w:r>
      <w:r w:rsidR="002603C0">
        <w:rPr>
          <w:rFonts w:ascii="Times New Roman" w:hAnsi="Times New Roman" w:cs="Times New Roman"/>
          <w:sz w:val="24"/>
          <w:szCs w:val="24"/>
        </w:rPr>
        <w:t xml:space="preserve"> ранняя профориентация, педагогические технологии, </w:t>
      </w:r>
      <w:r w:rsidR="00C6386B">
        <w:rPr>
          <w:rFonts w:ascii="Times New Roman" w:hAnsi="Times New Roman" w:cs="Times New Roman"/>
          <w:sz w:val="24"/>
          <w:szCs w:val="24"/>
        </w:rPr>
        <w:t xml:space="preserve">педагогический опыт, современные профессии. </w:t>
      </w:r>
    </w:p>
    <w:p w:rsidR="003B619F" w:rsidRPr="003B619F" w:rsidRDefault="003B619F" w:rsidP="003B619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B619F">
        <w:rPr>
          <w:rFonts w:ascii="Times New Roman" w:hAnsi="Times New Roman" w:cs="Times New Roman"/>
          <w:b/>
          <w:bCs/>
          <w:sz w:val="24"/>
          <w:szCs w:val="24"/>
        </w:rPr>
        <w:t>Статья</w:t>
      </w:r>
    </w:p>
    <w:p w:rsidR="00266EDD" w:rsidRPr="00E42FC2" w:rsidRDefault="00266EDD" w:rsidP="00E11E0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6EDD">
        <w:rPr>
          <w:rFonts w:ascii="Times New Roman" w:hAnsi="Times New Roman" w:cs="Times New Roman"/>
          <w:sz w:val="24"/>
          <w:szCs w:val="24"/>
        </w:rPr>
        <w:t>Как правило, интерес к профессиям возникает у трёх-четырёх годовалого ребёнка. В младшем возрасте родителям достаточно просто сказать ребенку название своей профессии и дать её краткое и доступное для него описание. На первый раз этого хватит. Но по мере взросления малыш должен узнавать и о других профессиях: в старшем дошкольном возрасте основные из них ему уже известны, и он сможет рассказать, например, в чем заключается работа врача, парикмахера, учителя, продавца. В связи с высоким темпом современной жизни и, соответственно, развитием новых информационных технологий, появилось много новых профессий, содержание которых дошкольникам трудно понять. Поэтому перед педагогами встает необходимость дать воспитанникам простейшие представления о профессиях.</w:t>
      </w:r>
      <w:r w:rsidR="00C37351">
        <w:rPr>
          <w:rFonts w:ascii="Times New Roman" w:hAnsi="Times New Roman" w:cs="Times New Roman"/>
          <w:sz w:val="24"/>
          <w:szCs w:val="24"/>
        </w:rPr>
        <w:t xml:space="preserve"> </w:t>
      </w:r>
      <w:r w:rsidR="00C37351" w:rsidRPr="00E42FC2">
        <w:rPr>
          <w:rFonts w:ascii="Times New Roman" w:hAnsi="Times New Roman" w:cs="Times New Roman"/>
          <w:sz w:val="24"/>
          <w:szCs w:val="24"/>
        </w:rPr>
        <w:t>[1;</w:t>
      </w:r>
      <w:r w:rsidR="006C6CEF" w:rsidRPr="00E42FC2">
        <w:rPr>
          <w:rFonts w:ascii="Times New Roman" w:hAnsi="Times New Roman" w:cs="Times New Roman"/>
          <w:sz w:val="24"/>
          <w:szCs w:val="24"/>
        </w:rPr>
        <w:t>93-94</w:t>
      </w:r>
      <w:r w:rsidR="00C37351" w:rsidRPr="00E42FC2">
        <w:rPr>
          <w:rFonts w:ascii="Times New Roman" w:hAnsi="Times New Roman" w:cs="Times New Roman"/>
          <w:sz w:val="24"/>
          <w:szCs w:val="24"/>
        </w:rPr>
        <w:t>]</w:t>
      </w:r>
    </w:p>
    <w:p w:rsidR="00410BCE" w:rsidRPr="00E42FC2" w:rsidRDefault="00AF28EE" w:rsidP="00E11E0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Рассмотрим несколько современных педагогических технологий </w:t>
      </w:r>
      <w:r w:rsidR="00255E75">
        <w:rPr>
          <w:rFonts w:ascii="Times New Roman" w:hAnsi="Times New Roman" w:cs="Times New Roman"/>
          <w:sz w:val="24"/>
          <w:szCs w:val="24"/>
        </w:rPr>
        <w:t xml:space="preserve">для ранней профориентации дошкольников. Одной из таких технологий является технология музея. </w:t>
      </w:r>
      <w:r w:rsidR="00410BCE" w:rsidRPr="00410BCE">
        <w:rPr>
          <w:rFonts w:ascii="Times New Roman" w:hAnsi="Times New Roman" w:cs="Times New Roman"/>
          <w:sz w:val="24"/>
          <w:szCs w:val="24"/>
        </w:rPr>
        <w:t>Музейное пространство, являясь модулем развивающей</w:t>
      </w:r>
      <w:r w:rsidR="00A51E47">
        <w:rPr>
          <w:rFonts w:ascii="Times New Roman" w:hAnsi="Times New Roman" w:cs="Times New Roman"/>
          <w:sz w:val="24"/>
          <w:szCs w:val="24"/>
        </w:rPr>
        <w:t xml:space="preserve"> </w:t>
      </w:r>
      <w:r w:rsidR="00410BCE" w:rsidRPr="00410BCE">
        <w:rPr>
          <w:rFonts w:ascii="Times New Roman" w:hAnsi="Times New Roman" w:cs="Times New Roman"/>
          <w:sz w:val="24"/>
          <w:szCs w:val="24"/>
        </w:rPr>
        <w:t>предметно-пространственной среды ДОУ, открывает широкие</w:t>
      </w:r>
      <w:r w:rsidR="00A51E47">
        <w:rPr>
          <w:rFonts w:ascii="Times New Roman" w:hAnsi="Times New Roman" w:cs="Times New Roman"/>
          <w:sz w:val="24"/>
          <w:szCs w:val="24"/>
        </w:rPr>
        <w:t xml:space="preserve"> </w:t>
      </w:r>
      <w:r w:rsidR="00410BCE" w:rsidRPr="00410BCE">
        <w:rPr>
          <w:rFonts w:ascii="Times New Roman" w:hAnsi="Times New Roman" w:cs="Times New Roman"/>
          <w:sz w:val="24"/>
          <w:szCs w:val="24"/>
        </w:rPr>
        <w:t>возможности для открытия мира профессий, знакомства с профессиями прошлого, настоящего и будущего, что расширяет</w:t>
      </w:r>
      <w:r w:rsidR="00A51E47">
        <w:rPr>
          <w:rFonts w:ascii="Times New Roman" w:hAnsi="Times New Roman" w:cs="Times New Roman"/>
          <w:sz w:val="24"/>
          <w:szCs w:val="24"/>
        </w:rPr>
        <w:t xml:space="preserve"> </w:t>
      </w:r>
      <w:r w:rsidR="00410BCE" w:rsidRPr="00410BCE">
        <w:rPr>
          <w:rFonts w:ascii="Times New Roman" w:hAnsi="Times New Roman" w:cs="Times New Roman"/>
          <w:sz w:val="24"/>
          <w:szCs w:val="24"/>
        </w:rPr>
        <w:t>кругозор детей, создает возможности для самостоятельной познавательно-исследовательской деятельности с экспонатами</w:t>
      </w:r>
      <w:r w:rsidR="00A51E47">
        <w:rPr>
          <w:rFonts w:ascii="Times New Roman" w:hAnsi="Times New Roman" w:cs="Times New Roman"/>
          <w:sz w:val="24"/>
          <w:szCs w:val="24"/>
        </w:rPr>
        <w:t xml:space="preserve"> </w:t>
      </w:r>
      <w:r w:rsidR="00410BCE" w:rsidRPr="00410BCE">
        <w:rPr>
          <w:rFonts w:ascii="Times New Roman" w:hAnsi="Times New Roman" w:cs="Times New Roman"/>
          <w:sz w:val="24"/>
          <w:szCs w:val="24"/>
        </w:rPr>
        <w:t>музея, помогает установить связь между потребностями общества и появлением новых профессий. Безусловно, ведущая роль</w:t>
      </w:r>
      <w:r w:rsidR="00A51E47">
        <w:rPr>
          <w:rFonts w:ascii="Times New Roman" w:hAnsi="Times New Roman" w:cs="Times New Roman"/>
          <w:sz w:val="24"/>
          <w:szCs w:val="24"/>
        </w:rPr>
        <w:t xml:space="preserve"> </w:t>
      </w:r>
      <w:r w:rsidR="00410BCE" w:rsidRPr="00410BCE">
        <w:rPr>
          <w:rFonts w:ascii="Times New Roman" w:hAnsi="Times New Roman" w:cs="Times New Roman"/>
          <w:sz w:val="24"/>
          <w:szCs w:val="24"/>
        </w:rPr>
        <w:t>в музейной среде принадлежит экспозициям мини-</w:t>
      </w:r>
      <w:r w:rsidR="00410BCE" w:rsidRPr="00410BCE">
        <w:rPr>
          <w:rFonts w:ascii="Times New Roman" w:hAnsi="Times New Roman" w:cs="Times New Roman"/>
          <w:sz w:val="24"/>
          <w:szCs w:val="24"/>
        </w:rPr>
        <w:lastRenderedPageBreak/>
        <w:t>музея, которые погружают ребенка в активный познавательный процесс</w:t>
      </w:r>
      <w:r w:rsidR="00A51E47">
        <w:rPr>
          <w:rFonts w:ascii="Times New Roman" w:hAnsi="Times New Roman" w:cs="Times New Roman"/>
          <w:sz w:val="24"/>
          <w:szCs w:val="24"/>
        </w:rPr>
        <w:t xml:space="preserve"> </w:t>
      </w:r>
      <w:r w:rsidR="00410BCE" w:rsidRPr="00410BCE">
        <w:rPr>
          <w:rFonts w:ascii="Times New Roman" w:hAnsi="Times New Roman" w:cs="Times New Roman"/>
          <w:sz w:val="24"/>
          <w:szCs w:val="24"/>
        </w:rPr>
        <w:t xml:space="preserve">получения «знаний о профессиях через руки». Например, </w:t>
      </w:r>
      <w:proofErr w:type="spellStart"/>
      <w:r w:rsidR="00410BCE" w:rsidRPr="00410BCE">
        <w:rPr>
          <w:rFonts w:ascii="Times New Roman" w:hAnsi="Times New Roman" w:cs="Times New Roman"/>
          <w:sz w:val="24"/>
          <w:szCs w:val="24"/>
        </w:rPr>
        <w:t>минимузей</w:t>
      </w:r>
      <w:proofErr w:type="spellEnd"/>
      <w:r w:rsidR="00410BCE" w:rsidRPr="00410BCE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410BCE" w:rsidRPr="00410BCE">
        <w:rPr>
          <w:rFonts w:ascii="Times New Roman" w:hAnsi="Times New Roman" w:cs="Times New Roman"/>
          <w:sz w:val="24"/>
          <w:szCs w:val="24"/>
        </w:rPr>
        <w:t>Автомобилиус</w:t>
      </w:r>
      <w:proofErr w:type="spellEnd"/>
      <w:r w:rsidR="00410BCE" w:rsidRPr="00410BCE">
        <w:rPr>
          <w:rFonts w:ascii="Times New Roman" w:hAnsi="Times New Roman" w:cs="Times New Roman"/>
          <w:sz w:val="24"/>
          <w:szCs w:val="24"/>
        </w:rPr>
        <w:t>», знакомит детей с марками автомобилей разных эпох, особенностями их конструкции, материалов,</w:t>
      </w:r>
      <w:r w:rsidR="00A51E47">
        <w:rPr>
          <w:rFonts w:ascii="Times New Roman" w:hAnsi="Times New Roman" w:cs="Times New Roman"/>
          <w:sz w:val="24"/>
          <w:szCs w:val="24"/>
        </w:rPr>
        <w:t xml:space="preserve"> </w:t>
      </w:r>
      <w:r w:rsidR="00410BCE" w:rsidRPr="00410BCE">
        <w:rPr>
          <w:rFonts w:ascii="Times New Roman" w:hAnsi="Times New Roman" w:cs="Times New Roman"/>
          <w:sz w:val="24"/>
          <w:szCs w:val="24"/>
        </w:rPr>
        <w:t>из которых они сделаны, соответственно дети приобретают</w:t>
      </w:r>
      <w:r w:rsidR="00A51E47">
        <w:rPr>
          <w:rFonts w:ascii="Times New Roman" w:hAnsi="Times New Roman" w:cs="Times New Roman"/>
          <w:sz w:val="24"/>
          <w:szCs w:val="24"/>
        </w:rPr>
        <w:t xml:space="preserve"> </w:t>
      </w:r>
      <w:r w:rsidR="00410BCE" w:rsidRPr="00410BCE">
        <w:rPr>
          <w:rFonts w:ascii="Times New Roman" w:hAnsi="Times New Roman" w:cs="Times New Roman"/>
          <w:sz w:val="24"/>
          <w:szCs w:val="24"/>
        </w:rPr>
        <w:t>знания о профессиях людей, которые участвуют в производстве</w:t>
      </w:r>
      <w:r w:rsidR="00A51E47">
        <w:rPr>
          <w:rFonts w:ascii="Times New Roman" w:hAnsi="Times New Roman" w:cs="Times New Roman"/>
          <w:sz w:val="24"/>
          <w:szCs w:val="24"/>
        </w:rPr>
        <w:t xml:space="preserve"> </w:t>
      </w:r>
      <w:r w:rsidR="00410BCE" w:rsidRPr="00410BCE">
        <w:rPr>
          <w:rFonts w:ascii="Times New Roman" w:hAnsi="Times New Roman" w:cs="Times New Roman"/>
          <w:sz w:val="24"/>
          <w:szCs w:val="24"/>
        </w:rPr>
        <w:t>машин от замысла до воплощения. Возможность взять модель</w:t>
      </w:r>
      <w:r w:rsidR="00A51E47">
        <w:rPr>
          <w:rFonts w:ascii="Times New Roman" w:hAnsi="Times New Roman" w:cs="Times New Roman"/>
          <w:sz w:val="24"/>
          <w:szCs w:val="24"/>
        </w:rPr>
        <w:t xml:space="preserve"> </w:t>
      </w:r>
      <w:r w:rsidR="00410BCE" w:rsidRPr="00410BCE">
        <w:rPr>
          <w:rFonts w:ascii="Times New Roman" w:hAnsi="Times New Roman" w:cs="Times New Roman"/>
          <w:sz w:val="24"/>
          <w:szCs w:val="24"/>
        </w:rPr>
        <w:t>в руки, рассмотреть ее, попробовать в движении, обыграть</w:t>
      </w:r>
      <w:r w:rsidR="00A51E47">
        <w:rPr>
          <w:rFonts w:ascii="Times New Roman" w:hAnsi="Times New Roman" w:cs="Times New Roman"/>
          <w:sz w:val="24"/>
          <w:szCs w:val="24"/>
        </w:rPr>
        <w:t xml:space="preserve"> </w:t>
      </w:r>
      <w:r w:rsidR="00410BCE" w:rsidRPr="00410BCE">
        <w:rPr>
          <w:rFonts w:ascii="Times New Roman" w:hAnsi="Times New Roman" w:cs="Times New Roman"/>
          <w:sz w:val="24"/>
          <w:szCs w:val="24"/>
        </w:rPr>
        <w:t>«здесь и сейчас», используя макет улицы, все это восхищает,</w:t>
      </w:r>
      <w:r w:rsidR="009B42B9">
        <w:rPr>
          <w:rFonts w:ascii="Times New Roman" w:hAnsi="Times New Roman" w:cs="Times New Roman"/>
          <w:sz w:val="24"/>
          <w:szCs w:val="24"/>
        </w:rPr>
        <w:t xml:space="preserve"> </w:t>
      </w:r>
      <w:r w:rsidR="00410BCE" w:rsidRPr="00410BCE">
        <w:rPr>
          <w:rFonts w:ascii="Times New Roman" w:hAnsi="Times New Roman" w:cs="Times New Roman"/>
          <w:sz w:val="24"/>
          <w:szCs w:val="24"/>
        </w:rPr>
        <w:t>удивляет и радует ребенка, одновременно формируя эмоционально-ценностное отношение к результатам труда конструктора, машиностроителя, металлурга, и интерес к профессии.</w:t>
      </w:r>
      <w:r w:rsidR="009B42B9">
        <w:rPr>
          <w:rFonts w:ascii="Times New Roman" w:hAnsi="Times New Roman" w:cs="Times New Roman"/>
          <w:sz w:val="24"/>
          <w:szCs w:val="24"/>
        </w:rPr>
        <w:t xml:space="preserve"> </w:t>
      </w:r>
      <w:r w:rsidR="00410BCE" w:rsidRPr="00410BCE">
        <w:rPr>
          <w:rFonts w:ascii="Times New Roman" w:hAnsi="Times New Roman" w:cs="Times New Roman"/>
          <w:sz w:val="24"/>
          <w:szCs w:val="24"/>
        </w:rPr>
        <w:t xml:space="preserve">Музейная экспозиция может быть представлена </w:t>
      </w:r>
      <w:proofErr w:type="spellStart"/>
      <w:r w:rsidR="00410BCE" w:rsidRPr="00410BCE">
        <w:rPr>
          <w:rFonts w:ascii="Times New Roman" w:hAnsi="Times New Roman" w:cs="Times New Roman"/>
          <w:sz w:val="24"/>
          <w:szCs w:val="24"/>
        </w:rPr>
        <w:t>лэпбуками</w:t>
      </w:r>
      <w:proofErr w:type="spellEnd"/>
      <w:r w:rsidR="00410BCE" w:rsidRPr="00410BCE">
        <w:rPr>
          <w:rFonts w:ascii="Times New Roman" w:hAnsi="Times New Roman" w:cs="Times New Roman"/>
          <w:sz w:val="24"/>
          <w:szCs w:val="24"/>
        </w:rPr>
        <w:t>,</w:t>
      </w:r>
      <w:r w:rsidR="009B42B9">
        <w:rPr>
          <w:rFonts w:ascii="Times New Roman" w:hAnsi="Times New Roman" w:cs="Times New Roman"/>
          <w:sz w:val="24"/>
          <w:szCs w:val="24"/>
        </w:rPr>
        <w:t xml:space="preserve"> </w:t>
      </w:r>
      <w:r w:rsidR="00410BCE" w:rsidRPr="00410BCE">
        <w:rPr>
          <w:rFonts w:ascii="Times New Roman" w:hAnsi="Times New Roman" w:cs="Times New Roman"/>
          <w:sz w:val="24"/>
          <w:szCs w:val="24"/>
        </w:rPr>
        <w:t>презентациями профессий, выставками (коллекциями) продуктов профессиональной деятельности, технического оборудования, коллекциями спецодежды, виртуальными экскурсиями на</w:t>
      </w:r>
      <w:r w:rsidR="00AB30D3">
        <w:rPr>
          <w:rFonts w:ascii="Times New Roman" w:hAnsi="Times New Roman" w:cs="Times New Roman"/>
          <w:sz w:val="24"/>
          <w:szCs w:val="24"/>
        </w:rPr>
        <w:t xml:space="preserve"> </w:t>
      </w:r>
      <w:r w:rsidR="00410BCE" w:rsidRPr="00410BCE">
        <w:rPr>
          <w:rFonts w:ascii="Times New Roman" w:hAnsi="Times New Roman" w:cs="Times New Roman"/>
          <w:sz w:val="24"/>
          <w:szCs w:val="24"/>
        </w:rPr>
        <w:t>предприятия производственной и культурной сферы</w:t>
      </w:r>
      <w:r w:rsidR="00AB30D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10BCE" w:rsidRPr="00410BCE">
        <w:rPr>
          <w:rFonts w:ascii="Times New Roman" w:hAnsi="Times New Roman" w:cs="Times New Roman"/>
          <w:sz w:val="24"/>
          <w:szCs w:val="24"/>
        </w:rPr>
        <w:t>фотовернисажами</w:t>
      </w:r>
      <w:proofErr w:type="spellEnd"/>
      <w:r w:rsidR="00410BCE" w:rsidRPr="00410BCE">
        <w:rPr>
          <w:rFonts w:ascii="Times New Roman" w:hAnsi="Times New Roman" w:cs="Times New Roman"/>
          <w:sz w:val="24"/>
          <w:szCs w:val="24"/>
        </w:rPr>
        <w:t xml:space="preserve"> известных людей-профессионалов своего дела), подборкой художественной</w:t>
      </w:r>
      <w:r w:rsidR="007B59F1">
        <w:rPr>
          <w:rFonts w:ascii="Times New Roman" w:hAnsi="Times New Roman" w:cs="Times New Roman"/>
          <w:sz w:val="24"/>
          <w:szCs w:val="24"/>
        </w:rPr>
        <w:t xml:space="preserve"> </w:t>
      </w:r>
      <w:r w:rsidR="00410BCE" w:rsidRPr="00410BCE">
        <w:rPr>
          <w:rFonts w:ascii="Times New Roman" w:hAnsi="Times New Roman" w:cs="Times New Roman"/>
          <w:sz w:val="24"/>
          <w:szCs w:val="24"/>
        </w:rPr>
        <w:t>литературы о профессиях. Кроме этого, дети могут пополнять</w:t>
      </w:r>
      <w:r w:rsidR="007B59F1">
        <w:rPr>
          <w:rFonts w:ascii="Times New Roman" w:hAnsi="Times New Roman" w:cs="Times New Roman"/>
          <w:sz w:val="24"/>
          <w:szCs w:val="24"/>
        </w:rPr>
        <w:t xml:space="preserve"> </w:t>
      </w:r>
      <w:r w:rsidR="00410BCE" w:rsidRPr="00410BCE">
        <w:rPr>
          <w:rFonts w:ascii="Times New Roman" w:hAnsi="Times New Roman" w:cs="Times New Roman"/>
          <w:sz w:val="24"/>
          <w:szCs w:val="24"/>
        </w:rPr>
        <w:t>экспозиции музея экспонатами, сделанными своими руками вместе с родителями. Таким образом, экспозиции становятся</w:t>
      </w:r>
      <w:r w:rsidR="007B59F1">
        <w:rPr>
          <w:rFonts w:ascii="Times New Roman" w:hAnsi="Times New Roman" w:cs="Times New Roman"/>
          <w:sz w:val="24"/>
          <w:szCs w:val="24"/>
        </w:rPr>
        <w:t xml:space="preserve"> </w:t>
      </w:r>
      <w:r w:rsidR="00410BCE" w:rsidRPr="00410BCE">
        <w:rPr>
          <w:rFonts w:ascii="Times New Roman" w:hAnsi="Times New Roman" w:cs="Times New Roman"/>
          <w:sz w:val="24"/>
          <w:szCs w:val="24"/>
        </w:rPr>
        <w:t>своего рода музейной коммуникацией и способствуют обогащению знаний детей о профессиях.</w:t>
      </w:r>
      <w:r w:rsidR="006C6CEF" w:rsidRPr="006C6CE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10BCE" w:rsidRPr="00E42FC2" w:rsidRDefault="007B59F1" w:rsidP="00E11E0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Следующей технологией ранней профориентации дошкольников </w:t>
      </w:r>
      <w:r w:rsidR="00834A18">
        <w:rPr>
          <w:rFonts w:ascii="Times New Roman" w:hAnsi="Times New Roman" w:cs="Times New Roman"/>
          <w:sz w:val="24"/>
          <w:szCs w:val="24"/>
        </w:rPr>
        <w:t xml:space="preserve">является технология проектов. </w:t>
      </w:r>
      <w:r w:rsidR="00410BCE" w:rsidRPr="00410BCE">
        <w:rPr>
          <w:rFonts w:ascii="Times New Roman" w:hAnsi="Times New Roman" w:cs="Times New Roman"/>
          <w:sz w:val="24"/>
          <w:szCs w:val="24"/>
        </w:rPr>
        <w:t>Решение задач ранней профориентации в рамках проектной деятельности осуществляется через интеграцию содержания всех образовательных областей, видов культурных</w:t>
      </w:r>
      <w:r w:rsidR="00834A18">
        <w:rPr>
          <w:rFonts w:ascii="Times New Roman" w:hAnsi="Times New Roman" w:cs="Times New Roman"/>
          <w:sz w:val="24"/>
          <w:szCs w:val="24"/>
        </w:rPr>
        <w:t xml:space="preserve"> </w:t>
      </w:r>
      <w:r w:rsidR="00410BCE" w:rsidRPr="00410BCE">
        <w:rPr>
          <w:rFonts w:ascii="Times New Roman" w:hAnsi="Times New Roman" w:cs="Times New Roman"/>
          <w:sz w:val="24"/>
          <w:szCs w:val="24"/>
        </w:rPr>
        <w:t>практик и форм педагогических событий. Используя метод</w:t>
      </w:r>
      <w:r w:rsidR="00834A18">
        <w:rPr>
          <w:rFonts w:ascii="Times New Roman" w:hAnsi="Times New Roman" w:cs="Times New Roman"/>
          <w:sz w:val="24"/>
          <w:szCs w:val="24"/>
        </w:rPr>
        <w:t xml:space="preserve"> </w:t>
      </w:r>
      <w:r w:rsidR="00410BCE" w:rsidRPr="00410BCE">
        <w:rPr>
          <w:rFonts w:ascii="Times New Roman" w:hAnsi="Times New Roman" w:cs="Times New Roman"/>
          <w:sz w:val="24"/>
          <w:szCs w:val="24"/>
        </w:rPr>
        <w:t>проектов в организации ранней профориентации, необходимо</w:t>
      </w:r>
      <w:r w:rsidR="00834A18">
        <w:rPr>
          <w:rFonts w:ascii="Times New Roman" w:hAnsi="Times New Roman" w:cs="Times New Roman"/>
          <w:sz w:val="24"/>
          <w:szCs w:val="24"/>
        </w:rPr>
        <w:t xml:space="preserve"> </w:t>
      </w:r>
      <w:r w:rsidR="00410BCE" w:rsidRPr="00410BCE">
        <w:rPr>
          <w:rFonts w:ascii="Times New Roman" w:hAnsi="Times New Roman" w:cs="Times New Roman"/>
          <w:sz w:val="24"/>
          <w:szCs w:val="24"/>
        </w:rPr>
        <w:t xml:space="preserve">помнить, что проект – это совместный продукт сотрудничества и сотворчества всех участников образовательного процесса от замысла до воплощения. Например, в проекте «Мастерская архитектора» – это совместная деятельность по изготовление макетов разнообразных строений, в которой участвуют и дети, и педагоги, и родители, и представители конструкторского отдела.  </w:t>
      </w:r>
      <w:r w:rsidR="00DF03EF" w:rsidRPr="00DF03EF">
        <w:rPr>
          <w:rFonts w:ascii="Times New Roman" w:hAnsi="Times New Roman" w:cs="Times New Roman"/>
          <w:sz w:val="24"/>
          <w:szCs w:val="24"/>
        </w:rPr>
        <w:t>Проект «Я б в рабочие пошел» – это оформление</w:t>
      </w:r>
      <w:r w:rsidR="00DF03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03EF" w:rsidRPr="00DF03EF">
        <w:rPr>
          <w:rFonts w:ascii="Times New Roman" w:hAnsi="Times New Roman" w:cs="Times New Roman"/>
          <w:sz w:val="24"/>
          <w:szCs w:val="24"/>
        </w:rPr>
        <w:t>фотовернисажа</w:t>
      </w:r>
      <w:proofErr w:type="spellEnd"/>
      <w:r w:rsidR="00DF03EF" w:rsidRPr="00DF03EF">
        <w:rPr>
          <w:rFonts w:ascii="Times New Roman" w:hAnsi="Times New Roman" w:cs="Times New Roman"/>
          <w:sz w:val="24"/>
          <w:szCs w:val="24"/>
        </w:rPr>
        <w:t xml:space="preserve"> о рабочих специальностях прошлого и настоящего</w:t>
      </w:r>
      <w:r w:rsidR="00DF03EF">
        <w:rPr>
          <w:rFonts w:ascii="Times New Roman" w:hAnsi="Times New Roman" w:cs="Times New Roman"/>
          <w:sz w:val="24"/>
          <w:szCs w:val="24"/>
        </w:rPr>
        <w:t xml:space="preserve"> </w:t>
      </w:r>
      <w:r w:rsidR="00DF03EF" w:rsidRPr="00DF03EF">
        <w:rPr>
          <w:rFonts w:ascii="Times New Roman" w:hAnsi="Times New Roman" w:cs="Times New Roman"/>
          <w:sz w:val="24"/>
          <w:szCs w:val="24"/>
        </w:rPr>
        <w:t>Урала, оформление семейных альбомов группы с фотографиями, рисунками, рассказами о профессиях родителей, создание видеотеки с интервью представителей рабочих профессий</w:t>
      </w:r>
      <w:r w:rsidR="00DF03EF">
        <w:rPr>
          <w:rFonts w:ascii="Times New Roman" w:hAnsi="Times New Roman" w:cs="Times New Roman"/>
          <w:sz w:val="24"/>
          <w:szCs w:val="24"/>
        </w:rPr>
        <w:t xml:space="preserve">. </w:t>
      </w:r>
      <w:r w:rsidR="00DF03EF" w:rsidRPr="00DF03EF">
        <w:rPr>
          <w:rFonts w:ascii="Times New Roman" w:hAnsi="Times New Roman" w:cs="Times New Roman"/>
          <w:sz w:val="24"/>
          <w:szCs w:val="24"/>
        </w:rPr>
        <w:t>Как видим, данные проекты охватывают различные виды</w:t>
      </w:r>
      <w:r w:rsidR="00DF03EF">
        <w:rPr>
          <w:rFonts w:ascii="Times New Roman" w:hAnsi="Times New Roman" w:cs="Times New Roman"/>
          <w:sz w:val="24"/>
          <w:szCs w:val="24"/>
        </w:rPr>
        <w:t xml:space="preserve"> </w:t>
      </w:r>
      <w:r w:rsidR="00DF03EF" w:rsidRPr="00DF03EF">
        <w:rPr>
          <w:rFonts w:ascii="Times New Roman" w:hAnsi="Times New Roman" w:cs="Times New Roman"/>
          <w:sz w:val="24"/>
          <w:szCs w:val="24"/>
        </w:rPr>
        <w:t>деятельности детей дошкольного возраста: познавательно</w:t>
      </w:r>
      <w:r w:rsidR="00DF03EF">
        <w:rPr>
          <w:rFonts w:ascii="Times New Roman" w:hAnsi="Times New Roman" w:cs="Times New Roman"/>
          <w:sz w:val="24"/>
          <w:szCs w:val="24"/>
        </w:rPr>
        <w:t>-</w:t>
      </w:r>
      <w:r w:rsidR="00DF03EF" w:rsidRPr="00DF03EF">
        <w:rPr>
          <w:rFonts w:ascii="Times New Roman" w:hAnsi="Times New Roman" w:cs="Times New Roman"/>
          <w:sz w:val="24"/>
          <w:szCs w:val="24"/>
        </w:rPr>
        <w:t>речевую, поисково-продуктивную конструктивную, музыкальную, моделирование, экспериментирование</w:t>
      </w:r>
      <w:r w:rsidR="00DF03EF">
        <w:rPr>
          <w:rFonts w:ascii="Times New Roman" w:hAnsi="Times New Roman" w:cs="Times New Roman"/>
          <w:sz w:val="24"/>
          <w:szCs w:val="24"/>
        </w:rPr>
        <w:t>.</w:t>
      </w:r>
      <w:r w:rsidR="006C6CEF" w:rsidRPr="006C6CE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10BCE" w:rsidRPr="00E42FC2" w:rsidRDefault="00A13DDF" w:rsidP="00E11E0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Еще одной из наиболее актуальных технологий является игровая технология. Она</w:t>
      </w:r>
      <w:r w:rsidR="00410BCE" w:rsidRPr="00410BCE">
        <w:rPr>
          <w:rFonts w:ascii="Times New Roman" w:hAnsi="Times New Roman" w:cs="Times New Roman"/>
          <w:sz w:val="24"/>
          <w:szCs w:val="24"/>
        </w:rPr>
        <w:t xml:space="preserve"> предоставля</w:t>
      </w:r>
      <w:r>
        <w:rPr>
          <w:rFonts w:ascii="Times New Roman" w:hAnsi="Times New Roman" w:cs="Times New Roman"/>
          <w:sz w:val="24"/>
          <w:szCs w:val="24"/>
        </w:rPr>
        <w:t>е</w:t>
      </w:r>
      <w:r w:rsidR="00410BCE" w:rsidRPr="00410BCE">
        <w:rPr>
          <w:rFonts w:ascii="Times New Roman" w:hAnsi="Times New Roman" w:cs="Times New Roman"/>
          <w:sz w:val="24"/>
          <w:szCs w:val="24"/>
        </w:rPr>
        <w:t>т возможность переноса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10BCE" w:rsidRPr="00410BCE">
        <w:rPr>
          <w:rFonts w:ascii="Times New Roman" w:hAnsi="Times New Roman" w:cs="Times New Roman"/>
          <w:sz w:val="24"/>
          <w:szCs w:val="24"/>
        </w:rPr>
        <w:t>осваиваемых ребенком способов познания мира профессий</w:t>
      </w:r>
      <w:r w:rsidR="00950331">
        <w:rPr>
          <w:rFonts w:ascii="Times New Roman" w:hAnsi="Times New Roman" w:cs="Times New Roman"/>
          <w:sz w:val="24"/>
          <w:szCs w:val="24"/>
        </w:rPr>
        <w:t xml:space="preserve"> </w:t>
      </w:r>
      <w:r w:rsidR="00410BCE" w:rsidRPr="00410BCE">
        <w:rPr>
          <w:rFonts w:ascii="Times New Roman" w:hAnsi="Times New Roman" w:cs="Times New Roman"/>
          <w:sz w:val="24"/>
          <w:szCs w:val="24"/>
        </w:rPr>
        <w:t>в другие условия, способствует проявлению самостоятельности и творческой инициативы. При ознакомлении детей дошкольного возраста с профессиями взрослых могут быть использованы:</w:t>
      </w:r>
      <w:r w:rsidR="00950331">
        <w:rPr>
          <w:rFonts w:ascii="Times New Roman" w:hAnsi="Times New Roman" w:cs="Times New Roman"/>
          <w:sz w:val="24"/>
          <w:szCs w:val="24"/>
        </w:rPr>
        <w:t xml:space="preserve"> </w:t>
      </w:r>
      <w:r w:rsidR="00410BCE" w:rsidRPr="00410BCE">
        <w:rPr>
          <w:rFonts w:ascii="Times New Roman" w:hAnsi="Times New Roman" w:cs="Times New Roman"/>
          <w:sz w:val="24"/>
          <w:szCs w:val="24"/>
        </w:rPr>
        <w:lastRenderedPageBreak/>
        <w:t>дидактические игры для закрепления знаний о трудовых</w:t>
      </w:r>
      <w:r w:rsidR="00950331">
        <w:rPr>
          <w:rFonts w:ascii="Times New Roman" w:hAnsi="Times New Roman" w:cs="Times New Roman"/>
          <w:sz w:val="24"/>
          <w:szCs w:val="24"/>
        </w:rPr>
        <w:t xml:space="preserve"> </w:t>
      </w:r>
      <w:r w:rsidR="00410BCE" w:rsidRPr="00410BCE">
        <w:rPr>
          <w:rFonts w:ascii="Times New Roman" w:hAnsi="Times New Roman" w:cs="Times New Roman"/>
          <w:sz w:val="24"/>
          <w:szCs w:val="24"/>
        </w:rPr>
        <w:t>процессах, инструментах, необходимых людям разных профессий: «Узнай профессию», «Чье орудие труда», «Маленькие помощники», «Собери картинку по профессиям», «Мамы разные</w:t>
      </w:r>
      <w:r w:rsidR="00950331">
        <w:rPr>
          <w:rFonts w:ascii="Times New Roman" w:hAnsi="Times New Roman" w:cs="Times New Roman"/>
          <w:sz w:val="24"/>
          <w:szCs w:val="24"/>
        </w:rPr>
        <w:t xml:space="preserve"> </w:t>
      </w:r>
      <w:r w:rsidR="00410BCE" w:rsidRPr="00410BCE">
        <w:rPr>
          <w:rFonts w:ascii="Times New Roman" w:hAnsi="Times New Roman" w:cs="Times New Roman"/>
          <w:sz w:val="24"/>
          <w:szCs w:val="24"/>
        </w:rPr>
        <w:t>нужны, мамы всякие важны»;</w:t>
      </w:r>
      <w:r w:rsidR="00950331">
        <w:rPr>
          <w:rFonts w:ascii="Times New Roman" w:hAnsi="Times New Roman" w:cs="Times New Roman"/>
          <w:sz w:val="24"/>
          <w:szCs w:val="24"/>
        </w:rPr>
        <w:t xml:space="preserve"> </w:t>
      </w:r>
      <w:r w:rsidR="00410BCE" w:rsidRPr="00410BCE">
        <w:rPr>
          <w:rFonts w:ascii="Times New Roman" w:hAnsi="Times New Roman" w:cs="Times New Roman"/>
          <w:sz w:val="24"/>
          <w:szCs w:val="24"/>
        </w:rPr>
        <w:t>сюжетно-ролевые (режиссерские) игры «Конструкторское</w:t>
      </w:r>
      <w:r w:rsidR="00950331">
        <w:rPr>
          <w:rFonts w:ascii="Times New Roman" w:hAnsi="Times New Roman" w:cs="Times New Roman"/>
          <w:sz w:val="24"/>
          <w:szCs w:val="24"/>
        </w:rPr>
        <w:t xml:space="preserve"> </w:t>
      </w:r>
      <w:r w:rsidR="00410BCE" w:rsidRPr="00410BCE">
        <w:rPr>
          <w:rFonts w:ascii="Times New Roman" w:hAnsi="Times New Roman" w:cs="Times New Roman"/>
          <w:sz w:val="24"/>
          <w:szCs w:val="24"/>
        </w:rPr>
        <w:t>бюро», «Модельное агентство», «Салон сотовой связи», «Ферма», «Тепличное хозяйство»;</w:t>
      </w:r>
      <w:r w:rsidR="00950331">
        <w:rPr>
          <w:rFonts w:ascii="Times New Roman" w:hAnsi="Times New Roman" w:cs="Times New Roman"/>
          <w:sz w:val="24"/>
          <w:szCs w:val="24"/>
        </w:rPr>
        <w:t xml:space="preserve"> </w:t>
      </w:r>
      <w:r w:rsidR="00410BCE" w:rsidRPr="00410BCE">
        <w:rPr>
          <w:rFonts w:ascii="Times New Roman" w:hAnsi="Times New Roman" w:cs="Times New Roman"/>
          <w:sz w:val="24"/>
          <w:szCs w:val="24"/>
        </w:rPr>
        <w:t>игры-экспериментирования, отражающие специфику профессиональной деятельности взрослых системы «человек –</w:t>
      </w:r>
      <w:r w:rsidR="00950331">
        <w:rPr>
          <w:rFonts w:ascii="Times New Roman" w:hAnsi="Times New Roman" w:cs="Times New Roman"/>
          <w:sz w:val="24"/>
          <w:szCs w:val="24"/>
        </w:rPr>
        <w:t xml:space="preserve"> </w:t>
      </w:r>
      <w:r w:rsidR="00410BCE" w:rsidRPr="00410BCE">
        <w:rPr>
          <w:rFonts w:ascii="Times New Roman" w:hAnsi="Times New Roman" w:cs="Times New Roman"/>
          <w:sz w:val="24"/>
          <w:szCs w:val="24"/>
        </w:rPr>
        <w:t>природа», «человек – художественный образ»;</w:t>
      </w:r>
      <w:r w:rsidR="00E5257C">
        <w:rPr>
          <w:rFonts w:ascii="Times New Roman" w:hAnsi="Times New Roman" w:cs="Times New Roman"/>
          <w:sz w:val="24"/>
          <w:szCs w:val="24"/>
        </w:rPr>
        <w:t xml:space="preserve"> </w:t>
      </w:r>
      <w:r w:rsidR="00410BCE" w:rsidRPr="00410BCE">
        <w:rPr>
          <w:rFonts w:ascii="Times New Roman" w:hAnsi="Times New Roman" w:cs="Times New Roman"/>
          <w:sz w:val="24"/>
          <w:szCs w:val="24"/>
        </w:rPr>
        <w:t>игры-викторины, игры-путешествия, игры-фантазии:</w:t>
      </w:r>
      <w:r w:rsidR="00E5257C">
        <w:rPr>
          <w:rFonts w:ascii="Times New Roman" w:hAnsi="Times New Roman" w:cs="Times New Roman"/>
          <w:sz w:val="24"/>
          <w:szCs w:val="24"/>
        </w:rPr>
        <w:t xml:space="preserve"> </w:t>
      </w:r>
      <w:r w:rsidR="00410BCE" w:rsidRPr="00410BCE">
        <w:rPr>
          <w:rFonts w:ascii="Times New Roman" w:hAnsi="Times New Roman" w:cs="Times New Roman"/>
          <w:sz w:val="24"/>
          <w:szCs w:val="24"/>
        </w:rPr>
        <w:t>«Изобретения времени», «Путешествие на машине времени»,</w:t>
      </w:r>
      <w:r w:rsidR="00E5257C">
        <w:rPr>
          <w:rFonts w:ascii="Times New Roman" w:hAnsi="Times New Roman" w:cs="Times New Roman"/>
          <w:sz w:val="24"/>
          <w:szCs w:val="24"/>
        </w:rPr>
        <w:t xml:space="preserve"> </w:t>
      </w:r>
      <w:r w:rsidR="00410BCE" w:rsidRPr="00410BCE">
        <w:rPr>
          <w:rFonts w:ascii="Times New Roman" w:hAnsi="Times New Roman" w:cs="Times New Roman"/>
          <w:sz w:val="24"/>
          <w:szCs w:val="24"/>
        </w:rPr>
        <w:t>«Планета будущих профессий»</w:t>
      </w:r>
      <w:r w:rsidR="00E5257C">
        <w:rPr>
          <w:rFonts w:ascii="Times New Roman" w:hAnsi="Times New Roman" w:cs="Times New Roman"/>
          <w:sz w:val="24"/>
          <w:szCs w:val="24"/>
        </w:rPr>
        <w:t>.</w:t>
      </w:r>
      <w:r w:rsidR="00C16C94" w:rsidRPr="00C16C94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:rsidR="008C5527" w:rsidRDefault="00E5257C" w:rsidP="00E11E0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Далее в данной статье мы представим </w:t>
      </w:r>
      <w:r w:rsidR="00942416">
        <w:rPr>
          <w:rFonts w:ascii="Times New Roman" w:hAnsi="Times New Roman" w:cs="Times New Roman"/>
          <w:sz w:val="24"/>
          <w:szCs w:val="24"/>
        </w:rPr>
        <w:t xml:space="preserve">педагогический опыт по знакомству с современными профессиями детей старшего дошкольного возраста. </w:t>
      </w:r>
    </w:p>
    <w:p w:rsidR="00942416" w:rsidRDefault="00942416" w:rsidP="00E11E0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рамках проекта «Знакомство с современными профессиями</w:t>
      </w:r>
      <w:r w:rsidR="00CC07E8">
        <w:rPr>
          <w:rFonts w:ascii="Times New Roman" w:hAnsi="Times New Roman" w:cs="Times New Roman"/>
          <w:sz w:val="24"/>
          <w:szCs w:val="24"/>
        </w:rPr>
        <w:t xml:space="preserve">» в группе была создана книга «Мама, </w:t>
      </w:r>
      <w:r w:rsidR="0026295D">
        <w:rPr>
          <w:rFonts w:ascii="Times New Roman" w:hAnsi="Times New Roman" w:cs="Times New Roman"/>
          <w:sz w:val="24"/>
          <w:szCs w:val="24"/>
        </w:rPr>
        <w:t>я буду</w:t>
      </w:r>
      <w:r w:rsidR="00CC07E8">
        <w:rPr>
          <w:rFonts w:ascii="Times New Roman" w:hAnsi="Times New Roman" w:cs="Times New Roman"/>
          <w:sz w:val="24"/>
          <w:szCs w:val="24"/>
        </w:rPr>
        <w:t xml:space="preserve"> дизайнером». </w:t>
      </w:r>
      <w:r w:rsidR="003401D2">
        <w:rPr>
          <w:rFonts w:ascii="Times New Roman" w:hAnsi="Times New Roman" w:cs="Times New Roman"/>
          <w:sz w:val="24"/>
          <w:szCs w:val="24"/>
        </w:rPr>
        <w:t>В книге были изображены иллюстрации, демонстрирующие характерные особенности данной профессии и краткое ее описание.</w:t>
      </w:r>
      <w:r w:rsidR="006F52F7">
        <w:rPr>
          <w:rFonts w:ascii="Times New Roman" w:hAnsi="Times New Roman" w:cs="Times New Roman"/>
          <w:sz w:val="24"/>
          <w:szCs w:val="24"/>
        </w:rPr>
        <w:t xml:space="preserve"> В книге были представлены профессии «дизайнер интерьера», </w:t>
      </w:r>
      <w:r w:rsidR="009D7914">
        <w:rPr>
          <w:rFonts w:ascii="Times New Roman" w:hAnsi="Times New Roman" w:cs="Times New Roman"/>
          <w:sz w:val="24"/>
          <w:szCs w:val="24"/>
        </w:rPr>
        <w:t xml:space="preserve">«дизайнер одежды», «архитектор» (архитектурный дизайн), </w:t>
      </w:r>
      <w:r w:rsidR="00026041">
        <w:rPr>
          <w:rFonts w:ascii="Times New Roman" w:hAnsi="Times New Roman" w:cs="Times New Roman"/>
          <w:sz w:val="24"/>
          <w:szCs w:val="24"/>
        </w:rPr>
        <w:t>«гейм-дизайнер».</w:t>
      </w:r>
      <w:r w:rsidR="003401D2">
        <w:rPr>
          <w:rFonts w:ascii="Times New Roman" w:hAnsi="Times New Roman" w:cs="Times New Roman"/>
          <w:sz w:val="24"/>
          <w:szCs w:val="24"/>
        </w:rPr>
        <w:t xml:space="preserve"> </w:t>
      </w:r>
      <w:r w:rsidR="007576E9">
        <w:rPr>
          <w:rFonts w:ascii="Times New Roman" w:hAnsi="Times New Roman" w:cs="Times New Roman"/>
          <w:sz w:val="24"/>
          <w:szCs w:val="24"/>
        </w:rPr>
        <w:t xml:space="preserve">На первоначальном этапе </w:t>
      </w:r>
      <w:r w:rsidR="004B417B">
        <w:rPr>
          <w:rFonts w:ascii="Times New Roman" w:hAnsi="Times New Roman" w:cs="Times New Roman"/>
          <w:sz w:val="24"/>
          <w:szCs w:val="24"/>
        </w:rPr>
        <w:t>дети познакомились с профессией дизайнера через беседы с воспитателем о данной профессии</w:t>
      </w:r>
      <w:r w:rsidR="00B07266">
        <w:rPr>
          <w:rFonts w:ascii="Times New Roman" w:hAnsi="Times New Roman" w:cs="Times New Roman"/>
          <w:sz w:val="24"/>
          <w:szCs w:val="24"/>
        </w:rPr>
        <w:t xml:space="preserve"> и</w:t>
      </w:r>
      <w:r w:rsidR="004B417B">
        <w:rPr>
          <w:rFonts w:ascii="Times New Roman" w:hAnsi="Times New Roman" w:cs="Times New Roman"/>
          <w:sz w:val="24"/>
          <w:szCs w:val="24"/>
        </w:rPr>
        <w:t xml:space="preserve"> просмотр презентаций</w:t>
      </w:r>
      <w:r w:rsidR="00B07266">
        <w:rPr>
          <w:rFonts w:ascii="Times New Roman" w:hAnsi="Times New Roman" w:cs="Times New Roman"/>
          <w:sz w:val="24"/>
          <w:szCs w:val="24"/>
        </w:rPr>
        <w:t>.</w:t>
      </w:r>
      <w:r w:rsidR="004B417B">
        <w:rPr>
          <w:rFonts w:ascii="Times New Roman" w:hAnsi="Times New Roman" w:cs="Times New Roman"/>
          <w:sz w:val="24"/>
          <w:szCs w:val="24"/>
        </w:rPr>
        <w:t xml:space="preserve"> </w:t>
      </w:r>
      <w:r w:rsidR="00026041">
        <w:rPr>
          <w:rFonts w:ascii="Times New Roman" w:hAnsi="Times New Roman" w:cs="Times New Roman"/>
          <w:sz w:val="24"/>
          <w:szCs w:val="24"/>
        </w:rPr>
        <w:t xml:space="preserve">В процессе знакомства дошкольники </w:t>
      </w:r>
      <w:r w:rsidR="00F244A4">
        <w:rPr>
          <w:rFonts w:ascii="Times New Roman" w:hAnsi="Times New Roman" w:cs="Times New Roman"/>
          <w:sz w:val="24"/>
          <w:szCs w:val="24"/>
        </w:rPr>
        <w:t>больше всего заинтересовали</w:t>
      </w:r>
      <w:r w:rsidR="00B46176">
        <w:rPr>
          <w:rFonts w:ascii="Times New Roman" w:hAnsi="Times New Roman" w:cs="Times New Roman"/>
          <w:sz w:val="24"/>
          <w:szCs w:val="24"/>
        </w:rPr>
        <w:t xml:space="preserve">сь </w:t>
      </w:r>
      <w:r w:rsidR="003A62B6">
        <w:rPr>
          <w:rFonts w:ascii="Times New Roman" w:hAnsi="Times New Roman" w:cs="Times New Roman"/>
          <w:sz w:val="24"/>
          <w:szCs w:val="24"/>
        </w:rPr>
        <w:t xml:space="preserve">профессиями «дизайнер интерьера» и «архитектор». </w:t>
      </w:r>
      <w:r w:rsidR="00C66EED">
        <w:rPr>
          <w:rFonts w:ascii="Times New Roman" w:hAnsi="Times New Roman" w:cs="Times New Roman"/>
          <w:sz w:val="24"/>
          <w:szCs w:val="24"/>
        </w:rPr>
        <w:t xml:space="preserve">Так были реализованы проекты для более глубокого погружения детей в </w:t>
      </w:r>
      <w:r w:rsidR="00DA6290">
        <w:rPr>
          <w:rFonts w:ascii="Times New Roman" w:hAnsi="Times New Roman" w:cs="Times New Roman"/>
          <w:sz w:val="24"/>
          <w:szCs w:val="24"/>
        </w:rPr>
        <w:t xml:space="preserve">профессию дизайнера. Для начала </w:t>
      </w:r>
      <w:r w:rsidR="00642DB1">
        <w:rPr>
          <w:rFonts w:ascii="Times New Roman" w:hAnsi="Times New Roman" w:cs="Times New Roman"/>
          <w:sz w:val="24"/>
          <w:szCs w:val="24"/>
        </w:rPr>
        <w:t xml:space="preserve">необходимо было пополнить предметно-развивающую среду необходимыми материалами, отражающими специфику профессий. </w:t>
      </w:r>
      <w:r w:rsidR="001D13A0">
        <w:rPr>
          <w:rFonts w:ascii="Times New Roman" w:hAnsi="Times New Roman" w:cs="Times New Roman"/>
          <w:sz w:val="24"/>
          <w:szCs w:val="24"/>
        </w:rPr>
        <w:t>В художественно-эстетическом уголке были размещены трафареты, раскраски, шаблоны с различными видами одежды</w:t>
      </w:r>
      <w:r w:rsidR="0062050F">
        <w:rPr>
          <w:rFonts w:ascii="Times New Roman" w:hAnsi="Times New Roman" w:cs="Times New Roman"/>
          <w:sz w:val="24"/>
          <w:szCs w:val="24"/>
        </w:rPr>
        <w:t>, краски по ткани, копировальная бумага</w:t>
      </w:r>
      <w:r w:rsidR="004C6888">
        <w:rPr>
          <w:rFonts w:ascii="Times New Roman" w:hAnsi="Times New Roman" w:cs="Times New Roman"/>
          <w:sz w:val="24"/>
          <w:szCs w:val="24"/>
        </w:rPr>
        <w:t xml:space="preserve"> для того, чтобы дети могли самостоятельно придумывать разные дизайны одежды, вырезать их, </w:t>
      </w:r>
      <w:r w:rsidR="0075579B">
        <w:rPr>
          <w:rFonts w:ascii="Times New Roman" w:hAnsi="Times New Roman" w:cs="Times New Roman"/>
          <w:sz w:val="24"/>
          <w:szCs w:val="24"/>
        </w:rPr>
        <w:t>создавать коллажи, рисовать на своей заранее подготовленной одежде.</w:t>
      </w:r>
      <w:r w:rsidR="0062050F">
        <w:rPr>
          <w:rFonts w:ascii="Times New Roman" w:hAnsi="Times New Roman" w:cs="Times New Roman"/>
          <w:sz w:val="24"/>
          <w:szCs w:val="24"/>
        </w:rPr>
        <w:t xml:space="preserve"> Книжный уголок был пополнен </w:t>
      </w:r>
      <w:r w:rsidR="00F374D1">
        <w:rPr>
          <w:rFonts w:ascii="Times New Roman" w:hAnsi="Times New Roman" w:cs="Times New Roman"/>
          <w:sz w:val="24"/>
          <w:szCs w:val="24"/>
        </w:rPr>
        <w:t>журналами, книгами по дизайну. Дет</w:t>
      </w:r>
      <w:r w:rsidR="00C26D26">
        <w:rPr>
          <w:rFonts w:ascii="Times New Roman" w:hAnsi="Times New Roman" w:cs="Times New Roman"/>
          <w:sz w:val="24"/>
          <w:szCs w:val="24"/>
        </w:rPr>
        <w:t>и</w:t>
      </w:r>
      <w:r w:rsidR="00F374D1">
        <w:rPr>
          <w:rFonts w:ascii="Times New Roman" w:hAnsi="Times New Roman" w:cs="Times New Roman"/>
          <w:sz w:val="24"/>
          <w:szCs w:val="24"/>
        </w:rPr>
        <w:t xml:space="preserve"> совместно </w:t>
      </w:r>
      <w:r w:rsidR="00C26D26">
        <w:rPr>
          <w:rFonts w:ascii="Times New Roman" w:hAnsi="Times New Roman" w:cs="Times New Roman"/>
          <w:sz w:val="24"/>
          <w:szCs w:val="24"/>
        </w:rPr>
        <w:t xml:space="preserve">с воспитателями создали дидактическую игру «Наряди куклу», где </w:t>
      </w:r>
      <w:r w:rsidR="004E0D7D">
        <w:rPr>
          <w:rFonts w:ascii="Times New Roman" w:hAnsi="Times New Roman" w:cs="Times New Roman"/>
          <w:sz w:val="24"/>
          <w:szCs w:val="24"/>
        </w:rPr>
        <w:t xml:space="preserve">придумывали дизайн плоскостной одежды. </w:t>
      </w:r>
      <w:r w:rsidR="0075579B">
        <w:rPr>
          <w:rFonts w:ascii="Times New Roman" w:hAnsi="Times New Roman" w:cs="Times New Roman"/>
          <w:sz w:val="24"/>
          <w:szCs w:val="24"/>
        </w:rPr>
        <w:t>С помощью презентации</w:t>
      </w:r>
      <w:r w:rsidR="00D2039B">
        <w:rPr>
          <w:rFonts w:ascii="Times New Roman" w:hAnsi="Times New Roman" w:cs="Times New Roman"/>
          <w:sz w:val="24"/>
          <w:szCs w:val="24"/>
        </w:rPr>
        <w:t xml:space="preserve"> «Что такое мода?»</w:t>
      </w:r>
      <w:r w:rsidR="0075579B">
        <w:rPr>
          <w:rFonts w:ascii="Times New Roman" w:hAnsi="Times New Roman" w:cs="Times New Roman"/>
          <w:sz w:val="24"/>
          <w:szCs w:val="24"/>
        </w:rPr>
        <w:t xml:space="preserve"> дети познакомились с</w:t>
      </w:r>
      <w:r w:rsidR="0099580D">
        <w:rPr>
          <w:rFonts w:ascii="Times New Roman" w:hAnsi="Times New Roman" w:cs="Times New Roman"/>
          <w:sz w:val="24"/>
          <w:szCs w:val="24"/>
        </w:rPr>
        <w:t xml:space="preserve"> понятием «мода» и ее значением.</w:t>
      </w:r>
      <w:r w:rsidR="00D2039B">
        <w:rPr>
          <w:rFonts w:ascii="Times New Roman" w:hAnsi="Times New Roman" w:cs="Times New Roman"/>
          <w:sz w:val="24"/>
          <w:szCs w:val="24"/>
        </w:rPr>
        <w:t xml:space="preserve"> </w:t>
      </w:r>
      <w:r w:rsidR="004A715A">
        <w:rPr>
          <w:rFonts w:ascii="Times New Roman" w:hAnsi="Times New Roman" w:cs="Times New Roman"/>
          <w:sz w:val="24"/>
          <w:szCs w:val="24"/>
        </w:rPr>
        <w:t xml:space="preserve">В рамках проекта </w:t>
      </w:r>
      <w:r w:rsidR="002F49E1">
        <w:rPr>
          <w:rFonts w:ascii="Times New Roman" w:hAnsi="Times New Roman" w:cs="Times New Roman"/>
          <w:sz w:val="24"/>
          <w:szCs w:val="24"/>
        </w:rPr>
        <w:t xml:space="preserve">был организован показ мод, </w:t>
      </w:r>
      <w:r w:rsidR="001243CB">
        <w:rPr>
          <w:rFonts w:ascii="Times New Roman" w:hAnsi="Times New Roman" w:cs="Times New Roman"/>
          <w:sz w:val="24"/>
          <w:szCs w:val="24"/>
        </w:rPr>
        <w:t xml:space="preserve">где дети примерили на себя роль дизайнеров и создавали для себя уникальные образы с помощью рисования по ткани, </w:t>
      </w:r>
      <w:proofErr w:type="spellStart"/>
      <w:r w:rsidR="001243CB">
        <w:rPr>
          <w:rFonts w:ascii="Times New Roman" w:hAnsi="Times New Roman" w:cs="Times New Roman"/>
          <w:sz w:val="24"/>
          <w:szCs w:val="24"/>
        </w:rPr>
        <w:t>степлера</w:t>
      </w:r>
      <w:proofErr w:type="spellEnd"/>
      <w:r w:rsidR="001243CB">
        <w:rPr>
          <w:rFonts w:ascii="Times New Roman" w:hAnsi="Times New Roman" w:cs="Times New Roman"/>
          <w:sz w:val="24"/>
          <w:szCs w:val="24"/>
        </w:rPr>
        <w:t xml:space="preserve"> и других</w:t>
      </w:r>
      <w:r w:rsidR="00BC794E">
        <w:rPr>
          <w:rFonts w:ascii="Times New Roman" w:hAnsi="Times New Roman" w:cs="Times New Roman"/>
          <w:sz w:val="24"/>
          <w:szCs w:val="24"/>
        </w:rPr>
        <w:t xml:space="preserve"> доступных для детей</w:t>
      </w:r>
      <w:r w:rsidR="001243CB">
        <w:rPr>
          <w:rFonts w:ascii="Times New Roman" w:hAnsi="Times New Roman" w:cs="Times New Roman"/>
          <w:sz w:val="24"/>
          <w:szCs w:val="24"/>
        </w:rPr>
        <w:t xml:space="preserve"> подручных материалов</w:t>
      </w:r>
      <w:r w:rsidR="00BC794E">
        <w:rPr>
          <w:rFonts w:ascii="Times New Roman" w:hAnsi="Times New Roman" w:cs="Times New Roman"/>
          <w:sz w:val="24"/>
          <w:szCs w:val="24"/>
        </w:rPr>
        <w:t>. После этого они в роли моделей демонстрировали свои наряды, другие воспитанники являлись жюри.</w:t>
      </w:r>
      <w:r w:rsidR="0099580D">
        <w:rPr>
          <w:rFonts w:ascii="Times New Roman" w:hAnsi="Times New Roman" w:cs="Times New Roman"/>
          <w:sz w:val="24"/>
          <w:szCs w:val="24"/>
        </w:rPr>
        <w:t xml:space="preserve"> Так же дошкольники сами предложили создать образ</w:t>
      </w:r>
      <w:r w:rsidR="00CE6674">
        <w:rPr>
          <w:rFonts w:ascii="Times New Roman" w:hAnsi="Times New Roman" w:cs="Times New Roman"/>
          <w:sz w:val="24"/>
          <w:szCs w:val="24"/>
        </w:rPr>
        <w:t xml:space="preserve"> для мамы и папы, после чего была организована фотовыставка «Я дизайнер для родителей».</w:t>
      </w:r>
    </w:p>
    <w:p w:rsidR="00CE6674" w:rsidRDefault="00CE6674" w:rsidP="00E11E0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того, чтобы поближе познакомить детей с профессией архитектора </w:t>
      </w:r>
      <w:r w:rsidR="009A4017">
        <w:rPr>
          <w:rFonts w:ascii="Times New Roman" w:hAnsi="Times New Roman" w:cs="Times New Roman"/>
          <w:sz w:val="24"/>
          <w:szCs w:val="24"/>
        </w:rPr>
        <w:t>в предметно-развивающей среде</w:t>
      </w:r>
      <w:r w:rsidR="003A7D62">
        <w:rPr>
          <w:rFonts w:ascii="Times New Roman" w:hAnsi="Times New Roman" w:cs="Times New Roman"/>
          <w:sz w:val="24"/>
          <w:szCs w:val="24"/>
        </w:rPr>
        <w:t xml:space="preserve"> разместились различные виды конструкторов: </w:t>
      </w:r>
      <w:r w:rsidR="00240876">
        <w:rPr>
          <w:rFonts w:ascii="Times New Roman" w:hAnsi="Times New Roman" w:cs="Times New Roman"/>
          <w:sz w:val="24"/>
          <w:szCs w:val="24"/>
        </w:rPr>
        <w:t xml:space="preserve">деревянный крупный и маленький, конструктор </w:t>
      </w:r>
      <w:proofErr w:type="spellStart"/>
      <w:r w:rsidR="00240876">
        <w:rPr>
          <w:rFonts w:ascii="Times New Roman" w:hAnsi="Times New Roman" w:cs="Times New Roman"/>
          <w:sz w:val="24"/>
          <w:szCs w:val="24"/>
        </w:rPr>
        <w:t>лего</w:t>
      </w:r>
      <w:proofErr w:type="spellEnd"/>
      <w:r w:rsidR="00240876">
        <w:rPr>
          <w:rFonts w:ascii="Times New Roman" w:hAnsi="Times New Roman" w:cs="Times New Roman"/>
          <w:sz w:val="24"/>
          <w:szCs w:val="24"/>
        </w:rPr>
        <w:t xml:space="preserve">; картотека со схемами конструирования. </w:t>
      </w:r>
      <w:r w:rsidR="004247B4">
        <w:rPr>
          <w:rFonts w:ascii="Times New Roman" w:hAnsi="Times New Roman" w:cs="Times New Roman"/>
          <w:sz w:val="24"/>
          <w:szCs w:val="24"/>
        </w:rPr>
        <w:t xml:space="preserve">Была так же создана книга </w:t>
      </w:r>
      <w:r w:rsidR="004247B4">
        <w:rPr>
          <w:rFonts w:ascii="Times New Roman" w:hAnsi="Times New Roman" w:cs="Times New Roman"/>
          <w:sz w:val="24"/>
          <w:szCs w:val="24"/>
        </w:rPr>
        <w:lastRenderedPageBreak/>
        <w:t>«Мама, я буду архитектором». С помощью презентаци</w:t>
      </w:r>
      <w:r w:rsidR="006461C8">
        <w:rPr>
          <w:rFonts w:ascii="Times New Roman" w:hAnsi="Times New Roman" w:cs="Times New Roman"/>
          <w:sz w:val="24"/>
          <w:szCs w:val="24"/>
        </w:rPr>
        <w:t>и</w:t>
      </w:r>
      <w:r w:rsidR="004247B4">
        <w:rPr>
          <w:rFonts w:ascii="Times New Roman" w:hAnsi="Times New Roman" w:cs="Times New Roman"/>
          <w:sz w:val="24"/>
          <w:szCs w:val="24"/>
        </w:rPr>
        <w:t xml:space="preserve"> «</w:t>
      </w:r>
      <w:r w:rsidR="006461C8">
        <w:rPr>
          <w:rFonts w:ascii="Times New Roman" w:hAnsi="Times New Roman" w:cs="Times New Roman"/>
          <w:sz w:val="24"/>
          <w:szCs w:val="24"/>
        </w:rPr>
        <w:t>Кто такой архитектор?»</w:t>
      </w:r>
      <w:r w:rsidR="004247B4">
        <w:rPr>
          <w:rFonts w:ascii="Times New Roman" w:hAnsi="Times New Roman" w:cs="Times New Roman"/>
          <w:sz w:val="24"/>
          <w:szCs w:val="24"/>
        </w:rPr>
        <w:t xml:space="preserve"> дошкольники познакомились с историей возникновения профессии</w:t>
      </w:r>
      <w:r w:rsidR="006461C8">
        <w:rPr>
          <w:rFonts w:ascii="Times New Roman" w:hAnsi="Times New Roman" w:cs="Times New Roman"/>
          <w:sz w:val="24"/>
          <w:szCs w:val="24"/>
        </w:rPr>
        <w:t xml:space="preserve">, </w:t>
      </w:r>
      <w:r w:rsidR="005D3E19">
        <w:rPr>
          <w:rFonts w:ascii="Times New Roman" w:hAnsi="Times New Roman" w:cs="Times New Roman"/>
          <w:sz w:val="24"/>
          <w:szCs w:val="24"/>
        </w:rPr>
        <w:t>узнали, что необходимо уметь, чтобы овладеть такой профессией и как построить дом, который простоит много лет</w:t>
      </w:r>
      <w:r w:rsidR="006461C8">
        <w:rPr>
          <w:rFonts w:ascii="Times New Roman" w:hAnsi="Times New Roman" w:cs="Times New Roman"/>
          <w:sz w:val="24"/>
          <w:szCs w:val="24"/>
        </w:rPr>
        <w:t xml:space="preserve">. </w:t>
      </w:r>
      <w:r w:rsidR="004F0946">
        <w:rPr>
          <w:rFonts w:ascii="Times New Roman" w:hAnsi="Times New Roman" w:cs="Times New Roman"/>
          <w:sz w:val="24"/>
          <w:szCs w:val="24"/>
        </w:rPr>
        <w:t xml:space="preserve">В процессе </w:t>
      </w:r>
      <w:r w:rsidR="006461C8">
        <w:rPr>
          <w:rFonts w:ascii="Times New Roman" w:hAnsi="Times New Roman" w:cs="Times New Roman"/>
          <w:sz w:val="24"/>
          <w:szCs w:val="24"/>
        </w:rPr>
        <w:t xml:space="preserve">непосредственно образовательной деятельности «Река времени </w:t>
      </w:r>
      <w:r w:rsidR="005D3E19">
        <w:rPr>
          <w:rFonts w:ascii="Times New Roman" w:hAnsi="Times New Roman" w:cs="Times New Roman"/>
          <w:sz w:val="24"/>
          <w:szCs w:val="24"/>
        </w:rPr>
        <w:t>–</w:t>
      </w:r>
      <w:r w:rsidR="006461C8">
        <w:rPr>
          <w:rFonts w:ascii="Times New Roman" w:hAnsi="Times New Roman" w:cs="Times New Roman"/>
          <w:sz w:val="24"/>
          <w:szCs w:val="24"/>
        </w:rPr>
        <w:t xml:space="preserve"> архитектур</w:t>
      </w:r>
      <w:r w:rsidR="005D3E19">
        <w:rPr>
          <w:rFonts w:ascii="Times New Roman" w:hAnsi="Times New Roman" w:cs="Times New Roman"/>
          <w:sz w:val="24"/>
          <w:szCs w:val="24"/>
        </w:rPr>
        <w:t xml:space="preserve">а» дети познакомились с эволюцией архитектуры – от прошлого до настоящего и даже </w:t>
      </w:r>
      <w:r w:rsidR="00D21B27">
        <w:rPr>
          <w:rFonts w:ascii="Times New Roman" w:hAnsi="Times New Roman" w:cs="Times New Roman"/>
          <w:sz w:val="24"/>
          <w:szCs w:val="24"/>
        </w:rPr>
        <w:t>попробовали придумать дом будущего. После чего была организована выставка рисунков «Город нашего будущего». Сначала дети пробовали конструировать дома из различного конструктора по готовым схемам. После этого им пр</w:t>
      </w:r>
      <w:r w:rsidR="00AF656F">
        <w:rPr>
          <w:rFonts w:ascii="Times New Roman" w:hAnsi="Times New Roman" w:cs="Times New Roman"/>
          <w:sz w:val="24"/>
          <w:szCs w:val="24"/>
        </w:rPr>
        <w:t>едлагалось придумать свои схемы и воплотить их идею. Так ребята на практике анализировали свой опыт и понимали, ка</w:t>
      </w:r>
      <w:r w:rsidR="009F5918">
        <w:rPr>
          <w:rFonts w:ascii="Times New Roman" w:hAnsi="Times New Roman" w:cs="Times New Roman"/>
          <w:sz w:val="24"/>
          <w:szCs w:val="24"/>
        </w:rPr>
        <w:t xml:space="preserve">к </w:t>
      </w:r>
      <w:r w:rsidR="00AF656F">
        <w:rPr>
          <w:rFonts w:ascii="Times New Roman" w:hAnsi="Times New Roman" w:cs="Times New Roman"/>
          <w:sz w:val="24"/>
          <w:szCs w:val="24"/>
        </w:rPr>
        <w:t xml:space="preserve">наиболее прочно </w:t>
      </w:r>
      <w:r w:rsidR="009F5918">
        <w:rPr>
          <w:rFonts w:ascii="Times New Roman" w:hAnsi="Times New Roman" w:cs="Times New Roman"/>
          <w:sz w:val="24"/>
          <w:szCs w:val="24"/>
        </w:rPr>
        <w:t xml:space="preserve">и надежно </w:t>
      </w:r>
      <w:r w:rsidR="00AF656F">
        <w:rPr>
          <w:rFonts w:ascii="Times New Roman" w:hAnsi="Times New Roman" w:cs="Times New Roman"/>
          <w:sz w:val="24"/>
          <w:szCs w:val="24"/>
        </w:rPr>
        <w:t>построить дом</w:t>
      </w:r>
      <w:r w:rsidR="009F5918">
        <w:rPr>
          <w:rFonts w:ascii="Times New Roman" w:hAnsi="Times New Roman" w:cs="Times New Roman"/>
          <w:sz w:val="24"/>
          <w:szCs w:val="24"/>
        </w:rPr>
        <w:t>. В завершении в группе был организован конкурс на самый интересный дизайн дома. А также появилась картотека со схемами конструирования, которые разработали сами дети.</w:t>
      </w:r>
    </w:p>
    <w:p w:rsidR="00F33CCD" w:rsidRPr="00F33CCD" w:rsidRDefault="003A66B9" w:rsidP="00E11E0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Именно в дошкольном </w:t>
      </w:r>
      <w:r w:rsidR="00F33CCD" w:rsidRPr="00F33CCD">
        <w:rPr>
          <w:rFonts w:ascii="Times New Roman" w:hAnsi="Times New Roman" w:cs="Times New Roman"/>
          <w:sz w:val="24"/>
          <w:szCs w:val="24"/>
        </w:rPr>
        <w:t>возрасте происходит активная социализация детей, накапливаются представления о мире профессий, как сложной, динамичной, постоянно развивающейся системе. Если еще несколько лет назад было достаточно познакомить детей с такими профессиями как врач, продавец, то в современной жизни этого недостаточно. Расширение знаний о профессиях позволяет детям понять и принять мир взрослых, сформировать интерес к труду, у ребёнка зарождается мечта о собственном будущем. Поняв значимость труда, у детей возникает чувство гордости за результаты трудовой деятельности своих близких родственников и людей вообще.</w:t>
      </w:r>
    </w:p>
    <w:p w:rsidR="00D63A41" w:rsidRDefault="00D63A41" w:rsidP="00255E75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A7772" w:rsidRDefault="003A7772" w:rsidP="00255E75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A7772" w:rsidRDefault="003A7772" w:rsidP="00255E75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A7772" w:rsidRDefault="003A7772" w:rsidP="00255E75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A7772" w:rsidRDefault="003A7772" w:rsidP="00255E75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63A41" w:rsidRDefault="00D63A41" w:rsidP="00255E75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66EDD" w:rsidRPr="00266EDD" w:rsidRDefault="00266EDD" w:rsidP="00266EDD">
      <w:pPr>
        <w:spacing w:line="360" w:lineRule="auto"/>
        <w:ind w:left="709"/>
        <w:rPr>
          <w:rFonts w:ascii="Times New Roman" w:hAnsi="Times New Roman" w:cs="Times New Roman"/>
        </w:rPr>
      </w:pPr>
    </w:p>
    <w:p w:rsidR="00266EDD" w:rsidRDefault="00266EDD" w:rsidP="00266EDD">
      <w:pPr>
        <w:spacing w:line="360" w:lineRule="auto"/>
        <w:ind w:left="709"/>
        <w:rPr>
          <w:rFonts w:ascii="Times New Roman" w:hAnsi="Times New Roman" w:cs="Times New Roman"/>
        </w:rPr>
      </w:pPr>
    </w:p>
    <w:p w:rsidR="00266EDD" w:rsidRDefault="00266EDD" w:rsidP="00266EDD">
      <w:pPr>
        <w:spacing w:line="360" w:lineRule="auto"/>
        <w:ind w:left="709"/>
        <w:rPr>
          <w:rFonts w:ascii="Times New Roman" w:hAnsi="Times New Roman" w:cs="Times New Roman"/>
        </w:rPr>
      </w:pPr>
    </w:p>
    <w:p w:rsidR="00266EDD" w:rsidRDefault="00266EDD" w:rsidP="00266EDD">
      <w:pPr>
        <w:spacing w:line="360" w:lineRule="auto"/>
        <w:ind w:left="709"/>
        <w:rPr>
          <w:rFonts w:ascii="Times New Roman" w:hAnsi="Times New Roman" w:cs="Times New Roman"/>
        </w:rPr>
      </w:pPr>
    </w:p>
    <w:p w:rsidR="00266EDD" w:rsidRDefault="00266EDD" w:rsidP="00266EDD">
      <w:pPr>
        <w:spacing w:line="360" w:lineRule="auto"/>
        <w:ind w:left="709"/>
        <w:rPr>
          <w:rFonts w:ascii="Times New Roman" w:hAnsi="Times New Roman" w:cs="Times New Roman"/>
        </w:rPr>
      </w:pPr>
    </w:p>
    <w:p w:rsidR="00266EDD" w:rsidRDefault="00266EDD" w:rsidP="00266EDD">
      <w:pPr>
        <w:spacing w:line="360" w:lineRule="auto"/>
        <w:ind w:left="709"/>
        <w:rPr>
          <w:rFonts w:ascii="Times New Roman" w:hAnsi="Times New Roman" w:cs="Times New Roman"/>
        </w:rPr>
      </w:pPr>
    </w:p>
    <w:p w:rsidR="00266EDD" w:rsidRDefault="00266EDD" w:rsidP="00266EDD">
      <w:pPr>
        <w:spacing w:line="360" w:lineRule="auto"/>
        <w:ind w:left="709"/>
        <w:rPr>
          <w:rFonts w:ascii="Times New Roman" w:hAnsi="Times New Roman" w:cs="Times New Roman"/>
        </w:rPr>
      </w:pPr>
    </w:p>
    <w:p w:rsidR="003A7772" w:rsidRPr="003A7772" w:rsidRDefault="003A7772" w:rsidP="003A7772">
      <w:pPr>
        <w:spacing w:line="360" w:lineRule="auto"/>
        <w:ind w:left="709"/>
        <w:jc w:val="center"/>
        <w:rPr>
          <w:rFonts w:ascii="Times New Roman" w:hAnsi="Times New Roman" w:cs="Times New Roman"/>
        </w:rPr>
      </w:pPr>
      <w:r w:rsidRPr="003A7772">
        <w:rPr>
          <w:rFonts w:ascii="Times New Roman" w:hAnsi="Times New Roman" w:cs="Times New Roman"/>
          <w:b/>
          <w:bCs/>
        </w:rPr>
        <w:lastRenderedPageBreak/>
        <w:t>Список литературы</w:t>
      </w:r>
    </w:p>
    <w:p w:rsidR="00266EDD" w:rsidRDefault="00441E30" w:rsidP="00441E30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441E30">
        <w:rPr>
          <w:rFonts w:ascii="Times New Roman" w:hAnsi="Times New Roman" w:cs="Times New Roman"/>
        </w:rPr>
        <w:t>Антонова, М. В. Ранняя профориентация как элемент социально-коммуникативного и познавательного развития детей</w:t>
      </w:r>
      <w:r>
        <w:rPr>
          <w:rFonts w:ascii="Times New Roman" w:hAnsi="Times New Roman" w:cs="Times New Roman"/>
        </w:rPr>
        <w:t xml:space="preserve"> </w:t>
      </w:r>
      <w:r w:rsidRPr="00441E30">
        <w:rPr>
          <w:rFonts w:ascii="Times New Roman" w:hAnsi="Times New Roman" w:cs="Times New Roman"/>
        </w:rPr>
        <w:t xml:space="preserve">дошкольного возраста / М. В. Антонова, И. В. </w:t>
      </w:r>
      <w:proofErr w:type="spellStart"/>
      <w:r w:rsidRPr="00441E30">
        <w:rPr>
          <w:rFonts w:ascii="Times New Roman" w:hAnsi="Times New Roman" w:cs="Times New Roman"/>
        </w:rPr>
        <w:t>Гришняева</w:t>
      </w:r>
      <w:proofErr w:type="spellEnd"/>
      <w:r w:rsidRPr="00441E30">
        <w:rPr>
          <w:rFonts w:ascii="Times New Roman" w:hAnsi="Times New Roman" w:cs="Times New Roman"/>
        </w:rPr>
        <w:t xml:space="preserve"> // Современные наукоемкие технологии. – 2017. – № 2. </w:t>
      </w:r>
      <w:r w:rsidR="00D51AFE" w:rsidRPr="00D51AFE">
        <w:rPr>
          <w:rFonts w:ascii="Times New Roman" w:hAnsi="Times New Roman" w:cs="Times New Roman"/>
        </w:rPr>
        <w:t>—</w:t>
      </w:r>
      <w:r w:rsidRPr="00441E30">
        <w:rPr>
          <w:rFonts w:ascii="Times New Roman" w:hAnsi="Times New Roman" w:cs="Times New Roman"/>
        </w:rPr>
        <w:t xml:space="preserve"> 93–9</w:t>
      </w:r>
      <w:r w:rsidR="00C37351">
        <w:rPr>
          <w:rFonts w:ascii="Times New Roman" w:hAnsi="Times New Roman" w:cs="Times New Roman"/>
        </w:rPr>
        <w:t>4</w:t>
      </w:r>
      <w:r w:rsidR="00571D7A">
        <w:rPr>
          <w:rFonts w:ascii="Times New Roman" w:hAnsi="Times New Roman" w:cs="Times New Roman"/>
        </w:rPr>
        <w:t xml:space="preserve"> с</w:t>
      </w:r>
      <w:r w:rsidRPr="00441E30">
        <w:rPr>
          <w:rFonts w:ascii="Times New Roman" w:hAnsi="Times New Roman" w:cs="Times New Roman"/>
        </w:rPr>
        <w:t>.</w:t>
      </w:r>
    </w:p>
    <w:p w:rsidR="00571D7A" w:rsidRDefault="00571D7A" w:rsidP="00441E30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571D7A">
        <w:rPr>
          <w:rFonts w:ascii="Times New Roman" w:hAnsi="Times New Roman" w:cs="Times New Roman"/>
        </w:rPr>
        <w:t xml:space="preserve">Кривошеева, И. В. Ознакомление детей дошкольного возраста с профессиями взрослых как одна из важных задач социализации ребенка / И. В. Кривошеева, О. С. Лапина, В. Н. </w:t>
      </w:r>
      <w:proofErr w:type="spellStart"/>
      <w:r w:rsidRPr="00571D7A">
        <w:rPr>
          <w:rFonts w:ascii="Times New Roman" w:hAnsi="Times New Roman" w:cs="Times New Roman"/>
        </w:rPr>
        <w:t>Полтавцева</w:t>
      </w:r>
      <w:proofErr w:type="spellEnd"/>
      <w:r w:rsidRPr="00571D7A">
        <w:rPr>
          <w:rFonts w:ascii="Times New Roman" w:hAnsi="Times New Roman" w:cs="Times New Roman"/>
        </w:rPr>
        <w:t xml:space="preserve">. — </w:t>
      </w:r>
      <w:proofErr w:type="gramStart"/>
      <w:r w:rsidRPr="00571D7A">
        <w:rPr>
          <w:rFonts w:ascii="Times New Roman" w:hAnsi="Times New Roman" w:cs="Times New Roman"/>
        </w:rPr>
        <w:t>Текст :</w:t>
      </w:r>
      <w:proofErr w:type="gramEnd"/>
      <w:r w:rsidRPr="00571D7A">
        <w:rPr>
          <w:rFonts w:ascii="Times New Roman" w:hAnsi="Times New Roman" w:cs="Times New Roman"/>
        </w:rPr>
        <w:t xml:space="preserve"> непосредственный // Вопросы дошкольной педагогики. — 2021. — № 9 (46). — 5-7</w:t>
      </w:r>
      <w:r w:rsidR="00D51AFE">
        <w:rPr>
          <w:rFonts w:ascii="Times New Roman" w:hAnsi="Times New Roman" w:cs="Times New Roman"/>
        </w:rPr>
        <w:t xml:space="preserve"> с</w:t>
      </w:r>
      <w:r w:rsidRPr="00571D7A">
        <w:rPr>
          <w:rFonts w:ascii="Times New Roman" w:hAnsi="Times New Roman" w:cs="Times New Roman"/>
        </w:rPr>
        <w:t>.</w:t>
      </w:r>
    </w:p>
    <w:p w:rsidR="00570843" w:rsidRPr="00570843" w:rsidRDefault="00570843" w:rsidP="00570843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570843">
        <w:rPr>
          <w:rFonts w:ascii="Times New Roman" w:hAnsi="Times New Roman" w:cs="Times New Roman"/>
        </w:rPr>
        <w:t>Кузнецова, Г. Н.</w:t>
      </w:r>
      <w:r>
        <w:rPr>
          <w:rFonts w:ascii="Times New Roman" w:hAnsi="Times New Roman" w:cs="Times New Roman"/>
        </w:rPr>
        <w:t xml:space="preserve"> </w:t>
      </w:r>
      <w:r w:rsidRPr="00570843">
        <w:rPr>
          <w:rFonts w:ascii="Times New Roman" w:hAnsi="Times New Roman" w:cs="Times New Roman"/>
        </w:rPr>
        <w:t>Организация ранней профориентации в дошкольном образовательном учреждении [Электронный ресурс</w:t>
      </w:r>
      <w:proofErr w:type="gramStart"/>
      <w:r w:rsidRPr="00570843">
        <w:rPr>
          <w:rFonts w:ascii="Times New Roman" w:hAnsi="Times New Roman" w:cs="Times New Roman"/>
        </w:rPr>
        <w:t>] :</w:t>
      </w:r>
      <w:proofErr w:type="gramEnd"/>
      <w:r w:rsidRPr="00570843">
        <w:rPr>
          <w:rFonts w:ascii="Times New Roman" w:hAnsi="Times New Roman" w:cs="Times New Roman"/>
        </w:rPr>
        <w:t xml:space="preserve"> учебно-методическое</w:t>
      </w:r>
      <w:r>
        <w:rPr>
          <w:rFonts w:ascii="Times New Roman" w:hAnsi="Times New Roman" w:cs="Times New Roman"/>
        </w:rPr>
        <w:t xml:space="preserve"> </w:t>
      </w:r>
      <w:r w:rsidRPr="00570843">
        <w:rPr>
          <w:rFonts w:ascii="Times New Roman" w:hAnsi="Times New Roman" w:cs="Times New Roman"/>
        </w:rPr>
        <w:t xml:space="preserve">пособие для педагогов ДОУ / Г. Н. Кузнецова. – Электрон. текстовые дан. (1 файл: 916 Кб). – </w:t>
      </w:r>
      <w:proofErr w:type="gramStart"/>
      <w:r w:rsidRPr="00570843">
        <w:rPr>
          <w:rFonts w:ascii="Times New Roman" w:hAnsi="Times New Roman" w:cs="Times New Roman"/>
        </w:rPr>
        <w:t>Челябинск :</w:t>
      </w:r>
      <w:proofErr w:type="gramEnd"/>
      <w:r w:rsidRPr="00570843">
        <w:rPr>
          <w:rFonts w:ascii="Times New Roman" w:hAnsi="Times New Roman" w:cs="Times New Roman"/>
        </w:rPr>
        <w:t xml:space="preserve"> ЧИППКРО, 2021. – 1 электрон. опт. диск (DVD-R).</w:t>
      </w:r>
    </w:p>
    <w:p w:rsidR="00441E30" w:rsidRDefault="00571D7A" w:rsidP="00571D7A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proofErr w:type="spellStart"/>
      <w:r w:rsidRPr="00571D7A">
        <w:rPr>
          <w:rFonts w:ascii="Times New Roman" w:hAnsi="Times New Roman" w:cs="Times New Roman"/>
        </w:rPr>
        <w:t>Сайгушева</w:t>
      </w:r>
      <w:proofErr w:type="spellEnd"/>
      <w:r w:rsidRPr="00571D7A">
        <w:rPr>
          <w:rFonts w:ascii="Times New Roman" w:hAnsi="Times New Roman" w:cs="Times New Roman"/>
        </w:rPr>
        <w:t>, Л. И. Технологии приобщения дошкольников</w:t>
      </w:r>
      <w:r>
        <w:rPr>
          <w:rFonts w:ascii="Times New Roman" w:hAnsi="Times New Roman" w:cs="Times New Roman"/>
        </w:rPr>
        <w:t xml:space="preserve"> </w:t>
      </w:r>
      <w:r w:rsidRPr="00571D7A">
        <w:rPr>
          <w:rFonts w:ascii="Times New Roman" w:hAnsi="Times New Roman" w:cs="Times New Roman"/>
        </w:rPr>
        <w:t xml:space="preserve">к труду / Л. И. </w:t>
      </w:r>
      <w:proofErr w:type="spellStart"/>
      <w:r w:rsidRPr="00571D7A">
        <w:rPr>
          <w:rFonts w:ascii="Times New Roman" w:hAnsi="Times New Roman" w:cs="Times New Roman"/>
        </w:rPr>
        <w:t>Сайгушева</w:t>
      </w:r>
      <w:proofErr w:type="spellEnd"/>
      <w:r w:rsidRPr="00571D7A">
        <w:rPr>
          <w:rFonts w:ascii="Times New Roman" w:hAnsi="Times New Roman" w:cs="Times New Roman"/>
        </w:rPr>
        <w:t>. – Ростов-на-</w:t>
      </w:r>
      <w:proofErr w:type="gramStart"/>
      <w:r w:rsidRPr="00571D7A">
        <w:rPr>
          <w:rFonts w:ascii="Times New Roman" w:hAnsi="Times New Roman" w:cs="Times New Roman"/>
        </w:rPr>
        <w:t>Дону :</w:t>
      </w:r>
      <w:proofErr w:type="gramEnd"/>
      <w:r w:rsidRPr="00571D7A">
        <w:rPr>
          <w:rFonts w:ascii="Times New Roman" w:hAnsi="Times New Roman" w:cs="Times New Roman"/>
        </w:rPr>
        <w:t xml:space="preserve"> Феникс, 2013.</w:t>
      </w:r>
      <w:r>
        <w:rPr>
          <w:rFonts w:ascii="Times New Roman" w:hAnsi="Times New Roman" w:cs="Times New Roman"/>
        </w:rPr>
        <w:t xml:space="preserve"> </w:t>
      </w:r>
      <w:r w:rsidR="00D51AFE" w:rsidRPr="00D51AFE">
        <w:rPr>
          <w:rFonts w:ascii="Times New Roman" w:hAnsi="Times New Roman" w:cs="Times New Roman"/>
        </w:rPr>
        <w:t>—</w:t>
      </w:r>
      <w:r>
        <w:rPr>
          <w:rFonts w:ascii="Times New Roman" w:hAnsi="Times New Roman" w:cs="Times New Roman"/>
        </w:rPr>
        <w:t xml:space="preserve"> 25-26 с.</w:t>
      </w:r>
    </w:p>
    <w:p w:rsidR="00571D7A" w:rsidRPr="00571D7A" w:rsidRDefault="00571D7A" w:rsidP="00570843">
      <w:pPr>
        <w:pStyle w:val="a3"/>
        <w:spacing w:line="360" w:lineRule="auto"/>
        <w:ind w:left="1069"/>
        <w:rPr>
          <w:rFonts w:ascii="Times New Roman" w:hAnsi="Times New Roman" w:cs="Times New Roman"/>
        </w:rPr>
      </w:pPr>
    </w:p>
    <w:p w:rsidR="00266EDD" w:rsidRDefault="00266EDD" w:rsidP="00266EDD">
      <w:pPr>
        <w:spacing w:line="360" w:lineRule="auto"/>
        <w:ind w:left="709"/>
        <w:rPr>
          <w:rFonts w:ascii="Times New Roman" w:hAnsi="Times New Roman" w:cs="Times New Roman"/>
        </w:rPr>
      </w:pPr>
    </w:p>
    <w:p w:rsidR="00266EDD" w:rsidRDefault="00266EDD" w:rsidP="00266EDD">
      <w:pPr>
        <w:spacing w:line="360" w:lineRule="auto"/>
        <w:ind w:left="709"/>
        <w:rPr>
          <w:rFonts w:ascii="Times New Roman" w:hAnsi="Times New Roman" w:cs="Times New Roman"/>
        </w:rPr>
      </w:pPr>
    </w:p>
    <w:p w:rsidR="00266EDD" w:rsidRDefault="00266EDD" w:rsidP="00266EDD">
      <w:pPr>
        <w:spacing w:line="360" w:lineRule="auto"/>
        <w:ind w:left="709"/>
        <w:rPr>
          <w:rFonts w:ascii="Times New Roman" w:hAnsi="Times New Roman" w:cs="Times New Roman"/>
        </w:rPr>
      </w:pPr>
    </w:p>
    <w:p w:rsidR="00266EDD" w:rsidRDefault="00266EDD" w:rsidP="00266EDD">
      <w:pPr>
        <w:spacing w:line="360" w:lineRule="auto"/>
        <w:ind w:left="709"/>
        <w:rPr>
          <w:rFonts w:ascii="Times New Roman" w:hAnsi="Times New Roman" w:cs="Times New Roman"/>
        </w:rPr>
      </w:pPr>
    </w:p>
    <w:p w:rsidR="00266EDD" w:rsidRDefault="00266EDD" w:rsidP="00266EDD">
      <w:pPr>
        <w:spacing w:line="360" w:lineRule="auto"/>
        <w:ind w:left="709"/>
        <w:rPr>
          <w:rFonts w:ascii="Times New Roman" w:hAnsi="Times New Roman" w:cs="Times New Roman"/>
        </w:rPr>
      </w:pPr>
    </w:p>
    <w:p w:rsidR="00266EDD" w:rsidRDefault="00266EDD" w:rsidP="00266EDD">
      <w:pPr>
        <w:spacing w:line="360" w:lineRule="auto"/>
        <w:ind w:left="709"/>
        <w:rPr>
          <w:rFonts w:ascii="Times New Roman" w:hAnsi="Times New Roman" w:cs="Times New Roman"/>
        </w:rPr>
      </w:pPr>
    </w:p>
    <w:p w:rsidR="00266EDD" w:rsidRDefault="00266EDD" w:rsidP="00266EDD">
      <w:pPr>
        <w:spacing w:line="360" w:lineRule="auto"/>
        <w:ind w:left="709"/>
        <w:rPr>
          <w:rFonts w:ascii="Times New Roman" w:hAnsi="Times New Roman" w:cs="Times New Roman"/>
        </w:rPr>
      </w:pPr>
    </w:p>
    <w:p w:rsidR="00266EDD" w:rsidRDefault="00266EDD" w:rsidP="00266EDD">
      <w:pPr>
        <w:spacing w:line="360" w:lineRule="auto"/>
        <w:ind w:left="709"/>
        <w:rPr>
          <w:rFonts w:ascii="Times New Roman" w:hAnsi="Times New Roman" w:cs="Times New Roman"/>
        </w:rPr>
      </w:pPr>
    </w:p>
    <w:p w:rsidR="00266EDD" w:rsidRDefault="00266EDD" w:rsidP="00266EDD">
      <w:pPr>
        <w:spacing w:line="360" w:lineRule="auto"/>
        <w:ind w:left="709"/>
        <w:rPr>
          <w:rFonts w:ascii="Times New Roman" w:hAnsi="Times New Roman" w:cs="Times New Roman"/>
        </w:rPr>
      </w:pPr>
    </w:p>
    <w:p w:rsidR="00266EDD" w:rsidRDefault="00266EDD" w:rsidP="00266EDD">
      <w:pPr>
        <w:spacing w:line="360" w:lineRule="auto"/>
        <w:ind w:left="709"/>
        <w:rPr>
          <w:rFonts w:ascii="Times New Roman" w:hAnsi="Times New Roman" w:cs="Times New Roman"/>
        </w:rPr>
      </w:pPr>
    </w:p>
    <w:p w:rsidR="00266EDD" w:rsidRDefault="00266EDD" w:rsidP="00266EDD">
      <w:pPr>
        <w:spacing w:line="360" w:lineRule="auto"/>
        <w:ind w:left="709"/>
        <w:rPr>
          <w:rFonts w:ascii="Times New Roman" w:hAnsi="Times New Roman" w:cs="Times New Roman"/>
        </w:rPr>
      </w:pPr>
    </w:p>
    <w:p w:rsidR="00266EDD" w:rsidRDefault="00266EDD" w:rsidP="00266EDD">
      <w:pPr>
        <w:spacing w:line="360" w:lineRule="auto"/>
        <w:ind w:left="709"/>
        <w:rPr>
          <w:rFonts w:ascii="Times New Roman" w:hAnsi="Times New Roman" w:cs="Times New Roman"/>
        </w:rPr>
      </w:pPr>
    </w:p>
    <w:p w:rsidR="00266EDD" w:rsidRDefault="00266EDD" w:rsidP="00266EDD">
      <w:pPr>
        <w:spacing w:line="360" w:lineRule="auto"/>
        <w:ind w:left="709"/>
        <w:rPr>
          <w:rFonts w:ascii="Times New Roman" w:hAnsi="Times New Roman" w:cs="Times New Roman"/>
        </w:rPr>
      </w:pPr>
    </w:p>
    <w:p w:rsidR="00266EDD" w:rsidRDefault="00266EDD" w:rsidP="00266EDD">
      <w:pPr>
        <w:spacing w:line="360" w:lineRule="auto"/>
        <w:ind w:left="709"/>
        <w:rPr>
          <w:rFonts w:ascii="Times New Roman" w:hAnsi="Times New Roman" w:cs="Times New Roman"/>
        </w:rPr>
      </w:pPr>
    </w:p>
    <w:p w:rsidR="00266EDD" w:rsidRDefault="00266EDD" w:rsidP="00266EDD">
      <w:pPr>
        <w:spacing w:line="360" w:lineRule="auto"/>
        <w:ind w:left="709"/>
        <w:rPr>
          <w:rFonts w:ascii="Times New Roman" w:hAnsi="Times New Roman" w:cs="Times New Roman"/>
        </w:rPr>
      </w:pPr>
    </w:p>
    <w:p w:rsidR="00266EDD" w:rsidRDefault="00266EDD" w:rsidP="00266EDD">
      <w:pPr>
        <w:spacing w:line="360" w:lineRule="auto"/>
        <w:ind w:left="709"/>
        <w:rPr>
          <w:rFonts w:ascii="Times New Roman" w:hAnsi="Times New Roman" w:cs="Times New Roman"/>
        </w:rPr>
      </w:pPr>
    </w:p>
    <w:sectPr w:rsidR="00266EDD" w:rsidSect="003656E4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25893"/>
    <w:multiLevelType w:val="hybridMultilevel"/>
    <w:tmpl w:val="2B62CF78"/>
    <w:lvl w:ilvl="0" w:tplc="65C49B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2E4670B"/>
    <w:multiLevelType w:val="hybridMultilevel"/>
    <w:tmpl w:val="AE06C156"/>
    <w:lvl w:ilvl="0" w:tplc="E760F7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4F5"/>
    <w:rsid w:val="00026041"/>
    <w:rsid w:val="00096C4A"/>
    <w:rsid w:val="000C7503"/>
    <w:rsid w:val="00110159"/>
    <w:rsid w:val="001243CB"/>
    <w:rsid w:val="001A2097"/>
    <w:rsid w:val="001C7DD0"/>
    <w:rsid w:val="001D13A0"/>
    <w:rsid w:val="002161F3"/>
    <w:rsid w:val="00240876"/>
    <w:rsid w:val="00255E75"/>
    <w:rsid w:val="002603C0"/>
    <w:rsid w:val="0026295D"/>
    <w:rsid w:val="002663BE"/>
    <w:rsid w:val="00266EDD"/>
    <w:rsid w:val="002714F5"/>
    <w:rsid w:val="002922EB"/>
    <w:rsid w:val="002F49E1"/>
    <w:rsid w:val="003401D2"/>
    <w:rsid w:val="0035677F"/>
    <w:rsid w:val="003656E4"/>
    <w:rsid w:val="003A62B6"/>
    <w:rsid w:val="003A66B9"/>
    <w:rsid w:val="003A7772"/>
    <w:rsid w:val="003A7D62"/>
    <w:rsid w:val="003B619F"/>
    <w:rsid w:val="003B6DFE"/>
    <w:rsid w:val="00410BCE"/>
    <w:rsid w:val="004247B4"/>
    <w:rsid w:val="0044058A"/>
    <w:rsid w:val="00441E30"/>
    <w:rsid w:val="004A615B"/>
    <w:rsid w:val="004A715A"/>
    <w:rsid w:val="004B417B"/>
    <w:rsid w:val="004C6888"/>
    <w:rsid w:val="004E0D7D"/>
    <w:rsid w:val="004F0946"/>
    <w:rsid w:val="00570843"/>
    <w:rsid w:val="00571D7A"/>
    <w:rsid w:val="00592269"/>
    <w:rsid w:val="005D3E19"/>
    <w:rsid w:val="0062050F"/>
    <w:rsid w:val="00642DB1"/>
    <w:rsid w:val="006461C8"/>
    <w:rsid w:val="00671AFD"/>
    <w:rsid w:val="006C3FFE"/>
    <w:rsid w:val="006C6CEF"/>
    <w:rsid w:val="006F52F7"/>
    <w:rsid w:val="0073051E"/>
    <w:rsid w:val="0075579B"/>
    <w:rsid w:val="007576E9"/>
    <w:rsid w:val="007B59F1"/>
    <w:rsid w:val="007D382D"/>
    <w:rsid w:val="007F25A1"/>
    <w:rsid w:val="00834A18"/>
    <w:rsid w:val="008C5527"/>
    <w:rsid w:val="008C56B2"/>
    <w:rsid w:val="00942416"/>
    <w:rsid w:val="00950331"/>
    <w:rsid w:val="0099580D"/>
    <w:rsid w:val="009A4017"/>
    <w:rsid w:val="009B42B9"/>
    <w:rsid w:val="009C7645"/>
    <w:rsid w:val="009D7914"/>
    <w:rsid w:val="009F5918"/>
    <w:rsid w:val="00A13DDF"/>
    <w:rsid w:val="00A51E47"/>
    <w:rsid w:val="00AB30D3"/>
    <w:rsid w:val="00AF28EE"/>
    <w:rsid w:val="00AF656F"/>
    <w:rsid w:val="00B05618"/>
    <w:rsid w:val="00B07266"/>
    <w:rsid w:val="00B13D17"/>
    <w:rsid w:val="00B2742D"/>
    <w:rsid w:val="00B46176"/>
    <w:rsid w:val="00B86518"/>
    <w:rsid w:val="00BC794E"/>
    <w:rsid w:val="00C16C94"/>
    <w:rsid w:val="00C26D26"/>
    <w:rsid w:val="00C37351"/>
    <w:rsid w:val="00C4360A"/>
    <w:rsid w:val="00C6386B"/>
    <w:rsid w:val="00C66EED"/>
    <w:rsid w:val="00CB2862"/>
    <w:rsid w:val="00CC07E8"/>
    <w:rsid w:val="00CE6674"/>
    <w:rsid w:val="00D2039B"/>
    <w:rsid w:val="00D21B27"/>
    <w:rsid w:val="00D51AFE"/>
    <w:rsid w:val="00D63A41"/>
    <w:rsid w:val="00D9739A"/>
    <w:rsid w:val="00DA6290"/>
    <w:rsid w:val="00DE64F9"/>
    <w:rsid w:val="00DF03EF"/>
    <w:rsid w:val="00E0792D"/>
    <w:rsid w:val="00E11E0A"/>
    <w:rsid w:val="00E42FC2"/>
    <w:rsid w:val="00E5257C"/>
    <w:rsid w:val="00EE076B"/>
    <w:rsid w:val="00F244A4"/>
    <w:rsid w:val="00F24DA2"/>
    <w:rsid w:val="00F33CCD"/>
    <w:rsid w:val="00F374D1"/>
    <w:rsid w:val="00FB0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4723E"/>
  <w15:chartTrackingRefBased/>
  <w15:docId w15:val="{1F8B08ED-A18C-4FB1-96D2-D46B9A5BB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77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541</TotalTime>
  <Pages>5</Pages>
  <Words>1624</Words>
  <Characters>9259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Корнилова</dc:creator>
  <cp:keywords/>
  <dc:description/>
  <cp:lastModifiedBy>xxx</cp:lastModifiedBy>
  <cp:revision>8</cp:revision>
  <dcterms:created xsi:type="dcterms:W3CDTF">2022-12-24T07:10:00Z</dcterms:created>
  <dcterms:modified xsi:type="dcterms:W3CDTF">2025-01-27T08:03:00Z</dcterms:modified>
</cp:coreProperties>
</file>